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3720" w:rsidRPr="0002379B" w:rsidRDefault="005E3720" w:rsidP="005E3720">
      <w:pPr>
        <w:spacing w:line="360" w:lineRule="auto"/>
        <w:jc w:val="left"/>
        <w:rPr>
          <w:rFonts w:ascii="宋体" w:hAnsi="宋体" w:cs="黑体"/>
          <w:b/>
          <w:sz w:val="32"/>
          <w:szCs w:val="44"/>
        </w:rPr>
      </w:pPr>
      <w:bookmarkStart w:id="0" w:name="_GoBack"/>
      <w:bookmarkEnd w:id="0"/>
      <w:r w:rsidRPr="0002379B">
        <w:rPr>
          <w:rFonts w:ascii="宋体" w:hAnsi="宋体" w:cs="黑体" w:hint="eastAsia"/>
          <w:b/>
          <w:sz w:val="32"/>
          <w:szCs w:val="44"/>
        </w:rPr>
        <w:t>附件</w:t>
      </w:r>
      <w:r>
        <w:rPr>
          <w:rFonts w:ascii="宋体" w:hAnsi="宋体" w:cs="黑体" w:hint="eastAsia"/>
          <w:b/>
          <w:sz w:val="32"/>
          <w:szCs w:val="44"/>
        </w:rPr>
        <w:t>一</w:t>
      </w:r>
      <w:r w:rsidRPr="0002379B">
        <w:rPr>
          <w:rFonts w:ascii="宋体" w:hAnsi="宋体" w:cs="黑体" w:hint="eastAsia"/>
          <w:b/>
          <w:sz w:val="32"/>
          <w:szCs w:val="44"/>
        </w:rPr>
        <w:t>：</w:t>
      </w:r>
      <w:r w:rsidRPr="008757F1">
        <w:rPr>
          <w:rFonts w:ascii="宋体" w:hAnsi="宋体" w:cs="黑体" w:hint="eastAsia"/>
          <w:b/>
          <w:sz w:val="32"/>
          <w:szCs w:val="44"/>
        </w:rPr>
        <w:t>关于</w:t>
      </w:r>
      <w:r w:rsidR="00BF5A81">
        <w:rPr>
          <w:rFonts w:ascii="宋体" w:hAnsi="宋体" w:cs="黑体" w:hint="eastAsia"/>
          <w:b/>
          <w:sz w:val="32"/>
          <w:szCs w:val="44"/>
        </w:rPr>
        <w:t>广州塔</w:t>
      </w:r>
      <w:r>
        <w:rPr>
          <w:rFonts w:ascii="宋体" w:hAnsi="宋体" w:cs="黑体" w:hint="eastAsia"/>
          <w:b/>
          <w:sz w:val="32"/>
          <w:szCs w:val="44"/>
        </w:rPr>
        <w:t>项目二级招商</w:t>
      </w:r>
      <w:r w:rsidRPr="008757F1">
        <w:rPr>
          <w:rFonts w:ascii="宋体" w:hAnsi="宋体" w:cs="黑体" w:hint="eastAsia"/>
          <w:b/>
          <w:sz w:val="32"/>
          <w:szCs w:val="44"/>
        </w:rPr>
        <w:t>代理的函</w:t>
      </w:r>
    </w:p>
    <w:p w:rsidR="005E3720" w:rsidRPr="00CB02B2" w:rsidRDefault="005E3720" w:rsidP="005E3720">
      <w:pPr>
        <w:jc w:val="center"/>
        <w:rPr>
          <w:rFonts w:ascii="宋体" w:hAnsi="宋体" w:cs="黑体"/>
          <w:b/>
          <w:sz w:val="32"/>
          <w:szCs w:val="44"/>
        </w:rPr>
      </w:pPr>
    </w:p>
    <w:p w:rsidR="005E3720" w:rsidRDefault="005E3720" w:rsidP="005E3720">
      <w:pPr>
        <w:jc w:val="center"/>
        <w:rPr>
          <w:b/>
          <w:sz w:val="44"/>
          <w:szCs w:val="44"/>
        </w:rPr>
      </w:pPr>
      <w:r w:rsidRPr="00531302">
        <w:rPr>
          <w:rFonts w:hint="eastAsia"/>
          <w:b/>
          <w:sz w:val="44"/>
          <w:szCs w:val="44"/>
        </w:rPr>
        <w:t>关于</w:t>
      </w:r>
      <w:r w:rsidR="00BF5A81">
        <w:rPr>
          <w:rFonts w:hint="eastAsia"/>
          <w:b/>
          <w:sz w:val="44"/>
          <w:szCs w:val="44"/>
        </w:rPr>
        <w:t>广州塔</w:t>
      </w:r>
      <w:r>
        <w:rPr>
          <w:rFonts w:hint="eastAsia"/>
          <w:b/>
          <w:sz w:val="44"/>
          <w:szCs w:val="44"/>
        </w:rPr>
        <w:t>项目二级</w:t>
      </w:r>
      <w:r w:rsidRPr="00531302">
        <w:rPr>
          <w:rFonts w:hint="eastAsia"/>
          <w:b/>
          <w:sz w:val="44"/>
          <w:szCs w:val="44"/>
        </w:rPr>
        <w:t>招商代理的函</w:t>
      </w:r>
    </w:p>
    <w:p w:rsidR="005E3720" w:rsidRPr="00291CD8" w:rsidRDefault="005E3720" w:rsidP="005E3720">
      <w:pPr>
        <w:jc w:val="center"/>
        <w:rPr>
          <w:b/>
          <w:sz w:val="44"/>
          <w:szCs w:val="44"/>
        </w:rPr>
      </w:pPr>
    </w:p>
    <w:p w:rsidR="005E3720" w:rsidRPr="000C4D9B" w:rsidRDefault="005E3720" w:rsidP="005E3720">
      <w:pPr>
        <w:rPr>
          <w:rFonts w:ascii="仿宋" w:eastAsia="仿宋" w:hAnsi="仿宋"/>
          <w:sz w:val="32"/>
          <w:szCs w:val="32"/>
        </w:rPr>
      </w:pPr>
      <w:r w:rsidRPr="000C4D9B">
        <w:rPr>
          <w:rFonts w:ascii="仿宋" w:eastAsia="仿宋" w:hAnsi="仿宋" w:hint="eastAsia"/>
          <w:sz w:val="32"/>
          <w:szCs w:val="32"/>
        </w:rPr>
        <w:t>致：广州市城壹房地产</w:t>
      </w:r>
      <w:r w:rsidR="007F6176">
        <w:rPr>
          <w:rFonts w:ascii="仿宋" w:eastAsia="仿宋" w:hAnsi="仿宋" w:hint="eastAsia"/>
          <w:sz w:val="32"/>
          <w:szCs w:val="32"/>
        </w:rPr>
        <w:t>顾问</w:t>
      </w:r>
      <w:r w:rsidRPr="000C4D9B">
        <w:rPr>
          <w:rFonts w:ascii="仿宋" w:eastAsia="仿宋" w:hAnsi="仿宋" w:hint="eastAsia"/>
          <w:sz w:val="32"/>
          <w:szCs w:val="32"/>
        </w:rPr>
        <w:t>有限公司</w:t>
      </w:r>
    </w:p>
    <w:p w:rsidR="005E3720" w:rsidRPr="000C4D9B" w:rsidRDefault="005E3720" w:rsidP="005E3720">
      <w:pPr>
        <w:ind w:firstLine="540"/>
        <w:rPr>
          <w:rFonts w:ascii="仿宋" w:eastAsia="仿宋" w:hAnsi="仿宋"/>
          <w:sz w:val="32"/>
          <w:szCs w:val="32"/>
        </w:rPr>
      </w:pPr>
      <w:r w:rsidRPr="000C4D9B">
        <w:rPr>
          <w:rFonts w:ascii="仿宋" w:eastAsia="仿宋" w:hAnsi="仿宋" w:hint="eastAsia"/>
          <w:sz w:val="32"/>
          <w:szCs w:val="32"/>
        </w:rPr>
        <w:t>根据贵司发出的《</w:t>
      </w:r>
      <w:r w:rsidR="00BF5A81">
        <w:rPr>
          <w:rFonts w:ascii="仿宋" w:eastAsia="仿宋" w:hAnsi="仿宋" w:hint="eastAsia"/>
          <w:sz w:val="32"/>
          <w:szCs w:val="32"/>
        </w:rPr>
        <w:t>广州塔</w:t>
      </w:r>
      <w:r>
        <w:rPr>
          <w:rFonts w:ascii="仿宋" w:eastAsia="仿宋" w:hAnsi="仿宋" w:hint="eastAsia"/>
          <w:sz w:val="32"/>
          <w:szCs w:val="32"/>
        </w:rPr>
        <w:t>项目</w:t>
      </w:r>
      <w:r w:rsidRPr="000C4D9B">
        <w:rPr>
          <w:rFonts w:ascii="仿宋" w:eastAsia="仿宋" w:hAnsi="仿宋" w:hint="eastAsia"/>
          <w:sz w:val="32"/>
          <w:szCs w:val="32"/>
        </w:rPr>
        <w:t>引入</w:t>
      </w:r>
      <w:r>
        <w:rPr>
          <w:rFonts w:ascii="仿宋" w:eastAsia="仿宋" w:hAnsi="仿宋" w:hint="eastAsia"/>
          <w:sz w:val="32"/>
          <w:szCs w:val="32"/>
        </w:rPr>
        <w:t>二级</w:t>
      </w:r>
      <w:r w:rsidRPr="000C4D9B">
        <w:rPr>
          <w:rFonts w:ascii="仿宋" w:eastAsia="仿宋" w:hAnsi="仿宋" w:hint="eastAsia"/>
          <w:sz w:val="32"/>
          <w:szCs w:val="32"/>
        </w:rPr>
        <w:t>招商代理公告》（以下简称“公告”）及其他相关文件，我司已经详细地阅读并清楚理解全部文件及附件内容。如成为</w:t>
      </w:r>
      <w:r w:rsidR="00BF5A81">
        <w:rPr>
          <w:rFonts w:ascii="仿宋" w:eastAsia="仿宋" w:hAnsi="仿宋" w:hint="eastAsia"/>
          <w:sz w:val="32"/>
          <w:szCs w:val="32"/>
        </w:rPr>
        <w:t>广州塔</w:t>
      </w:r>
      <w:r>
        <w:rPr>
          <w:rFonts w:ascii="仿宋" w:eastAsia="仿宋" w:hAnsi="仿宋" w:hint="eastAsia"/>
          <w:sz w:val="32"/>
          <w:szCs w:val="32"/>
        </w:rPr>
        <w:t>项目</w:t>
      </w:r>
      <w:r w:rsidRPr="000C4D9B">
        <w:rPr>
          <w:rFonts w:ascii="仿宋" w:eastAsia="仿宋" w:hAnsi="仿宋" w:hint="eastAsia"/>
          <w:sz w:val="32"/>
          <w:szCs w:val="32"/>
        </w:rPr>
        <w:t>的</w:t>
      </w:r>
      <w:r>
        <w:rPr>
          <w:rFonts w:ascii="仿宋" w:eastAsia="仿宋" w:hAnsi="仿宋" w:hint="eastAsia"/>
          <w:sz w:val="32"/>
          <w:szCs w:val="32"/>
        </w:rPr>
        <w:t>二级</w:t>
      </w:r>
      <w:r w:rsidRPr="000C4D9B">
        <w:rPr>
          <w:rFonts w:ascii="仿宋" w:eastAsia="仿宋" w:hAnsi="仿宋" w:hint="eastAsia"/>
          <w:sz w:val="32"/>
          <w:szCs w:val="32"/>
        </w:rPr>
        <w:t>招商</w:t>
      </w:r>
      <w:r>
        <w:rPr>
          <w:rFonts w:ascii="仿宋" w:eastAsia="仿宋" w:hAnsi="仿宋" w:hint="eastAsia"/>
          <w:sz w:val="32"/>
          <w:szCs w:val="32"/>
        </w:rPr>
        <w:t>代理公司，</w:t>
      </w:r>
      <w:r w:rsidRPr="00EF4D15">
        <w:rPr>
          <w:rFonts w:ascii="仿宋" w:eastAsia="仿宋" w:hAnsi="仿宋" w:hint="eastAsia"/>
          <w:sz w:val="32"/>
          <w:szCs w:val="32"/>
        </w:rPr>
        <w:t>我司将按公告所示内容及以相当于</w:t>
      </w:r>
      <w:r w:rsidRPr="00EF4D15">
        <w:rPr>
          <w:rFonts w:ascii="仿宋" w:eastAsia="仿宋" w:hAnsi="仿宋" w:cs="Times New Roman" w:hint="eastAsia"/>
          <w:sz w:val="32"/>
          <w:szCs w:val="32"/>
        </w:rPr>
        <w:t>租赁物业首年月租金标准的</w:t>
      </w:r>
      <w:r w:rsidRPr="00EF4D15">
        <w:rPr>
          <w:rFonts w:ascii="仿宋" w:eastAsia="仿宋" w:hAnsi="仿宋" w:cs="Times New Roman" w:hint="eastAsia"/>
          <w:sz w:val="32"/>
          <w:szCs w:val="32"/>
          <w:u w:val="single"/>
        </w:rPr>
        <w:t xml:space="preserve">    </w:t>
      </w:r>
      <w:proofErr w:type="gramStart"/>
      <w:r w:rsidRPr="00EF4D15">
        <w:rPr>
          <w:rFonts w:ascii="仿宋" w:eastAsia="仿宋" w:hAnsi="仿宋" w:cs="Times New Roman" w:hint="eastAsia"/>
          <w:sz w:val="32"/>
          <w:szCs w:val="32"/>
        </w:rPr>
        <w:t>倍</w:t>
      </w:r>
      <w:proofErr w:type="gramEnd"/>
      <w:r w:rsidRPr="00EF4D15">
        <w:rPr>
          <w:rFonts w:ascii="仿宋" w:eastAsia="仿宋" w:hAnsi="仿宋" w:hint="eastAsia"/>
          <w:sz w:val="32"/>
          <w:szCs w:val="32"/>
        </w:rPr>
        <w:t>作为代理费的条件</w:t>
      </w:r>
      <w:r w:rsidRPr="000C4D9B">
        <w:rPr>
          <w:rFonts w:ascii="仿宋" w:eastAsia="仿宋" w:hAnsi="仿宋" w:hint="eastAsia"/>
          <w:sz w:val="32"/>
          <w:szCs w:val="32"/>
        </w:rPr>
        <w:t>，</w:t>
      </w:r>
      <w:proofErr w:type="gramStart"/>
      <w:r w:rsidRPr="000C4D9B">
        <w:rPr>
          <w:rFonts w:ascii="仿宋" w:eastAsia="仿宋" w:hAnsi="仿宋" w:hint="eastAsia"/>
          <w:sz w:val="32"/>
          <w:szCs w:val="32"/>
        </w:rPr>
        <w:t>按贵司</w:t>
      </w:r>
      <w:proofErr w:type="gramEnd"/>
      <w:r w:rsidRPr="000C4D9B">
        <w:rPr>
          <w:rFonts w:ascii="仿宋" w:eastAsia="仿宋" w:hAnsi="仿宋" w:hint="eastAsia"/>
          <w:sz w:val="32"/>
          <w:szCs w:val="32"/>
        </w:rPr>
        <w:t>制订的《</w:t>
      </w:r>
      <w:r>
        <w:rPr>
          <w:rFonts w:ascii="仿宋" w:eastAsia="仿宋" w:hAnsi="仿宋" w:hint="eastAsia"/>
          <w:sz w:val="32"/>
          <w:szCs w:val="32"/>
        </w:rPr>
        <w:t>第三方</w:t>
      </w:r>
      <w:r w:rsidRPr="000C4D9B">
        <w:rPr>
          <w:rFonts w:ascii="仿宋" w:eastAsia="仿宋" w:hAnsi="仿宋" w:hint="eastAsia"/>
          <w:sz w:val="32"/>
          <w:szCs w:val="32"/>
        </w:rPr>
        <w:t>中介代理协议》的格式和内容与贵</w:t>
      </w:r>
      <w:proofErr w:type="gramStart"/>
      <w:r w:rsidRPr="000C4D9B">
        <w:rPr>
          <w:rFonts w:ascii="仿宋" w:eastAsia="仿宋" w:hAnsi="仿宋" w:hint="eastAsia"/>
          <w:sz w:val="32"/>
          <w:szCs w:val="32"/>
        </w:rPr>
        <w:t>司签署</w:t>
      </w:r>
      <w:proofErr w:type="gramEnd"/>
      <w:r w:rsidRPr="000C4D9B">
        <w:rPr>
          <w:rFonts w:ascii="仿宋" w:eastAsia="仿宋" w:hAnsi="仿宋" w:hint="eastAsia"/>
          <w:sz w:val="32"/>
          <w:szCs w:val="32"/>
        </w:rPr>
        <w:t>订立合同。</w:t>
      </w:r>
    </w:p>
    <w:p w:rsidR="005E3720" w:rsidRPr="000C4D9B" w:rsidRDefault="005E3720" w:rsidP="005E3720">
      <w:pPr>
        <w:ind w:firstLine="540"/>
        <w:rPr>
          <w:rFonts w:ascii="仿宋" w:eastAsia="仿宋" w:hAnsi="仿宋"/>
          <w:sz w:val="32"/>
          <w:szCs w:val="32"/>
        </w:rPr>
      </w:pPr>
    </w:p>
    <w:p w:rsidR="005E3720" w:rsidRPr="000C4D9B" w:rsidRDefault="005E3720" w:rsidP="005E3720">
      <w:pPr>
        <w:wordWrap w:val="0"/>
        <w:spacing w:line="600" w:lineRule="auto"/>
        <w:ind w:firstLine="540"/>
        <w:jc w:val="right"/>
        <w:rPr>
          <w:rFonts w:ascii="仿宋" w:eastAsia="仿宋" w:hAnsi="仿宋"/>
          <w:sz w:val="32"/>
          <w:szCs w:val="32"/>
        </w:rPr>
      </w:pPr>
      <w:r w:rsidRPr="000C4D9B">
        <w:rPr>
          <w:rFonts w:ascii="仿宋" w:eastAsia="仿宋" w:hAnsi="仿宋" w:hint="eastAsia"/>
          <w:sz w:val="32"/>
          <w:szCs w:val="32"/>
        </w:rPr>
        <w:t>意向</w:t>
      </w:r>
      <w:r>
        <w:rPr>
          <w:rFonts w:ascii="仿宋" w:eastAsia="仿宋" w:hAnsi="仿宋" w:hint="eastAsia"/>
          <w:sz w:val="32"/>
          <w:szCs w:val="32"/>
        </w:rPr>
        <w:t>二级</w:t>
      </w:r>
      <w:r w:rsidRPr="000C4D9B">
        <w:rPr>
          <w:rFonts w:ascii="仿宋" w:eastAsia="仿宋" w:hAnsi="仿宋" w:hint="eastAsia"/>
          <w:sz w:val="32"/>
          <w:szCs w:val="32"/>
        </w:rPr>
        <w:t xml:space="preserve">招商代理公司： </w:t>
      </w:r>
      <w:r w:rsidRPr="000C4D9B">
        <w:rPr>
          <w:rFonts w:ascii="仿宋" w:eastAsia="仿宋" w:hAnsi="仿宋" w:hint="eastAsia"/>
          <w:sz w:val="32"/>
          <w:szCs w:val="32"/>
          <w:u w:val="single"/>
        </w:rPr>
        <w:t xml:space="preserve"> </w:t>
      </w:r>
      <w:r>
        <w:rPr>
          <w:rFonts w:ascii="仿宋" w:eastAsia="仿宋" w:hAnsi="仿宋" w:hint="eastAsia"/>
          <w:kern w:val="0"/>
          <w:sz w:val="32"/>
          <w:szCs w:val="32"/>
          <w:u w:val="single"/>
        </w:rPr>
        <w:t xml:space="preserve">              </w:t>
      </w:r>
      <w:r w:rsidRPr="000C4D9B">
        <w:rPr>
          <w:rFonts w:ascii="仿宋" w:eastAsia="仿宋" w:hAnsi="仿宋" w:hint="eastAsia"/>
          <w:kern w:val="0"/>
          <w:sz w:val="32"/>
          <w:szCs w:val="32"/>
          <w:u w:val="single"/>
        </w:rPr>
        <w:t xml:space="preserve">  </w:t>
      </w:r>
      <w:r>
        <w:rPr>
          <w:rFonts w:ascii="仿宋" w:eastAsia="仿宋" w:hAnsi="仿宋" w:hint="eastAsia"/>
          <w:kern w:val="0"/>
          <w:sz w:val="32"/>
          <w:szCs w:val="32"/>
          <w:u w:val="single"/>
        </w:rPr>
        <w:t xml:space="preserve">  </w:t>
      </w:r>
      <w:r w:rsidRPr="000C4D9B">
        <w:rPr>
          <w:rFonts w:ascii="仿宋" w:eastAsia="仿宋" w:hAnsi="仿宋" w:hint="eastAsia"/>
          <w:sz w:val="32"/>
          <w:szCs w:val="32"/>
        </w:rPr>
        <w:t>（公章）</w:t>
      </w:r>
    </w:p>
    <w:p w:rsidR="005E3720" w:rsidRPr="000C4D9B" w:rsidRDefault="005E3720" w:rsidP="005E3720">
      <w:pPr>
        <w:spacing w:line="600" w:lineRule="auto"/>
        <w:ind w:firstLine="540"/>
        <w:jc w:val="right"/>
        <w:rPr>
          <w:rFonts w:ascii="仿宋" w:eastAsia="仿宋" w:hAnsi="仿宋"/>
          <w:sz w:val="32"/>
          <w:szCs w:val="32"/>
        </w:rPr>
      </w:pPr>
      <w:r>
        <w:rPr>
          <w:rFonts w:ascii="仿宋" w:eastAsia="仿宋" w:hAnsi="仿宋" w:hint="eastAsia"/>
          <w:sz w:val="32"/>
          <w:szCs w:val="32"/>
        </w:rPr>
        <w:t xml:space="preserve"> </w:t>
      </w:r>
      <w:r w:rsidRPr="000C4D9B">
        <w:rPr>
          <w:rFonts w:ascii="仿宋" w:eastAsia="仿宋" w:hAnsi="仿宋" w:hint="eastAsia"/>
          <w:sz w:val="32"/>
          <w:szCs w:val="32"/>
        </w:rPr>
        <w:t>法定代表人/授权人：</w:t>
      </w:r>
      <w:r>
        <w:rPr>
          <w:rFonts w:ascii="仿宋" w:eastAsia="仿宋" w:hAnsi="仿宋" w:hint="eastAsia"/>
          <w:sz w:val="32"/>
          <w:szCs w:val="32"/>
          <w:u w:val="single"/>
        </w:rPr>
        <w:t xml:space="preserve">           </w:t>
      </w:r>
      <w:r w:rsidRPr="000C4D9B">
        <w:rPr>
          <w:rFonts w:ascii="仿宋" w:eastAsia="仿宋" w:hAnsi="仿宋" w:hint="eastAsia"/>
          <w:sz w:val="32"/>
          <w:szCs w:val="32"/>
          <w:u w:val="single"/>
        </w:rPr>
        <w:t xml:space="preserve">        </w:t>
      </w:r>
      <w:r w:rsidRPr="000C4D9B">
        <w:rPr>
          <w:rFonts w:ascii="仿宋" w:eastAsia="仿宋" w:hAnsi="仿宋" w:hint="eastAsia"/>
          <w:sz w:val="32"/>
          <w:szCs w:val="32"/>
        </w:rPr>
        <w:t>（签字）</w:t>
      </w:r>
    </w:p>
    <w:p w:rsidR="00E808BD" w:rsidRDefault="005E3720" w:rsidP="005E3720">
      <w:pPr>
        <w:wordWrap w:val="0"/>
        <w:spacing w:line="600" w:lineRule="auto"/>
        <w:ind w:firstLine="555"/>
        <w:jc w:val="right"/>
        <w:rPr>
          <w:sz w:val="28"/>
          <w:szCs w:val="28"/>
        </w:rPr>
      </w:pPr>
      <w:r w:rsidRPr="000C4D9B">
        <w:rPr>
          <w:rFonts w:ascii="仿宋" w:eastAsia="仿宋" w:hAnsi="仿宋" w:hint="eastAsia"/>
          <w:sz w:val="32"/>
          <w:szCs w:val="32"/>
        </w:rPr>
        <w:t>日期：</w:t>
      </w:r>
      <w:r w:rsidRPr="000C4D9B">
        <w:rPr>
          <w:rFonts w:ascii="仿宋" w:eastAsia="仿宋" w:hAnsi="仿宋" w:hint="eastAsia"/>
          <w:sz w:val="32"/>
          <w:szCs w:val="32"/>
          <w:u w:val="single"/>
        </w:rPr>
        <w:t xml:space="preserve">    </w:t>
      </w:r>
      <w:r w:rsidRPr="000C4D9B">
        <w:rPr>
          <w:rFonts w:ascii="仿宋" w:eastAsia="仿宋" w:hAnsi="仿宋" w:hint="eastAsia"/>
          <w:sz w:val="32"/>
          <w:szCs w:val="32"/>
        </w:rPr>
        <w:t>年</w:t>
      </w:r>
      <w:r w:rsidRPr="000C4D9B">
        <w:rPr>
          <w:rFonts w:ascii="仿宋" w:eastAsia="仿宋" w:hAnsi="仿宋" w:hint="eastAsia"/>
          <w:sz w:val="32"/>
          <w:szCs w:val="32"/>
          <w:u w:val="single"/>
        </w:rPr>
        <w:t xml:space="preserve">   </w:t>
      </w:r>
      <w:r w:rsidRPr="000C4D9B">
        <w:rPr>
          <w:rFonts w:ascii="仿宋" w:eastAsia="仿宋" w:hAnsi="仿宋" w:hint="eastAsia"/>
          <w:sz w:val="32"/>
          <w:szCs w:val="32"/>
        </w:rPr>
        <w:t>月</w:t>
      </w:r>
      <w:r w:rsidRPr="000C4D9B">
        <w:rPr>
          <w:rFonts w:ascii="仿宋" w:eastAsia="仿宋" w:hAnsi="仿宋" w:hint="eastAsia"/>
          <w:sz w:val="32"/>
          <w:szCs w:val="32"/>
          <w:u w:val="single"/>
        </w:rPr>
        <w:t xml:space="preserve">   </w:t>
      </w:r>
      <w:r w:rsidRPr="000C4D9B">
        <w:rPr>
          <w:rFonts w:ascii="仿宋" w:eastAsia="仿宋" w:hAnsi="仿宋" w:hint="eastAsia"/>
          <w:sz w:val="32"/>
          <w:szCs w:val="32"/>
        </w:rPr>
        <w:t>日</w:t>
      </w:r>
    </w:p>
    <w:p w:rsidR="00E808BD" w:rsidRPr="00FA7A82" w:rsidRDefault="00E808BD" w:rsidP="00E808BD">
      <w:pPr>
        <w:ind w:firstLine="540"/>
        <w:rPr>
          <w:sz w:val="28"/>
          <w:szCs w:val="28"/>
        </w:rPr>
      </w:pPr>
    </w:p>
    <w:p w:rsidR="006E58BF" w:rsidRDefault="006E58BF" w:rsidP="006E58BF">
      <w:pPr>
        <w:widowControl/>
        <w:jc w:val="left"/>
        <w:rPr>
          <w:rFonts w:ascii="宋体" w:hAnsi="宋体" w:cs="黑体"/>
          <w:b/>
          <w:sz w:val="32"/>
          <w:szCs w:val="44"/>
        </w:rPr>
      </w:pPr>
    </w:p>
    <w:p w:rsidR="00D504C2" w:rsidRDefault="00D504C2">
      <w:pPr>
        <w:widowControl/>
        <w:jc w:val="left"/>
        <w:rPr>
          <w:rFonts w:ascii="宋体" w:hAnsi="宋体" w:cs="黑体"/>
          <w:b/>
          <w:sz w:val="32"/>
          <w:szCs w:val="44"/>
        </w:rPr>
      </w:pPr>
      <w:r>
        <w:rPr>
          <w:rFonts w:ascii="宋体" w:hAnsi="宋体" w:cs="黑体"/>
          <w:b/>
          <w:sz w:val="32"/>
          <w:szCs w:val="44"/>
        </w:rPr>
        <w:br w:type="page"/>
      </w:r>
    </w:p>
    <w:p w:rsidR="006E58BF" w:rsidRPr="0002379B" w:rsidRDefault="006E58BF" w:rsidP="006E58BF">
      <w:pPr>
        <w:spacing w:line="360" w:lineRule="auto"/>
        <w:jc w:val="left"/>
        <w:rPr>
          <w:rFonts w:ascii="宋体" w:hAnsi="宋体" w:cs="黑体"/>
          <w:b/>
          <w:sz w:val="32"/>
          <w:szCs w:val="44"/>
        </w:rPr>
      </w:pPr>
      <w:r w:rsidRPr="0002379B">
        <w:rPr>
          <w:rFonts w:ascii="宋体" w:hAnsi="宋体" w:cs="黑体" w:hint="eastAsia"/>
          <w:b/>
          <w:sz w:val="32"/>
          <w:szCs w:val="44"/>
        </w:rPr>
        <w:lastRenderedPageBreak/>
        <w:t>附件</w:t>
      </w:r>
      <w:r w:rsidR="006345E5">
        <w:rPr>
          <w:rFonts w:ascii="宋体" w:hAnsi="宋体" w:cs="黑体" w:hint="eastAsia"/>
          <w:b/>
          <w:sz w:val="32"/>
          <w:szCs w:val="44"/>
        </w:rPr>
        <w:t>二</w:t>
      </w:r>
      <w:r w:rsidRPr="0002379B">
        <w:rPr>
          <w:rFonts w:ascii="宋体" w:hAnsi="宋体" w:cs="黑体" w:hint="eastAsia"/>
          <w:b/>
          <w:sz w:val="32"/>
          <w:szCs w:val="44"/>
        </w:rPr>
        <w:t>：</w:t>
      </w:r>
      <w:r w:rsidR="00AC1DD4">
        <w:rPr>
          <w:rFonts w:ascii="宋体" w:hAnsi="宋体" w:cs="黑体" w:hint="eastAsia"/>
          <w:b/>
          <w:sz w:val="32"/>
          <w:szCs w:val="44"/>
        </w:rPr>
        <w:t>第三方</w:t>
      </w:r>
      <w:r w:rsidRPr="0002379B">
        <w:rPr>
          <w:rFonts w:ascii="宋体" w:hAnsi="宋体" w:cs="黑体" w:hint="eastAsia"/>
          <w:b/>
          <w:sz w:val="32"/>
          <w:szCs w:val="44"/>
        </w:rPr>
        <w:t>中介代理协议</w:t>
      </w:r>
    </w:p>
    <w:p w:rsidR="00611BAF" w:rsidRPr="00D504C2" w:rsidRDefault="00611BAF" w:rsidP="006E58BF">
      <w:pPr>
        <w:widowControl/>
        <w:jc w:val="center"/>
        <w:rPr>
          <w:rFonts w:ascii="宋体" w:hAnsi="宋体"/>
          <w:b/>
          <w:bCs/>
          <w:sz w:val="36"/>
          <w:szCs w:val="21"/>
        </w:rPr>
      </w:pPr>
    </w:p>
    <w:p w:rsidR="006E58BF" w:rsidRPr="00531302" w:rsidRDefault="00AC1DD4" w:rsidP="006E58BF">
      <w:pPr>
        <w:widowControl/>
        <w:jc w:val="center"/>
        <w:rPr>
          <w:rFonts w:ascii="宋体" w:hAnsi="宋体"/>
          <w:b/>
          <w:sz w:val="44"/>
          <w:szCs w:val="44"/>
        </w:rPr>
      </w:pPr>
      <w:r>
        <w:rPr>
          <w:rFonts w:ascii="宋体" w:hAnsi="宋体" w:hint="eastAsia"/>
          <w:b/>
          <w:bCs/>
          <w:sz w:val="44"/>
          <w:szCs w:val="44"/>
        </w:rPr>
        <w:t>第三方</w:t>
      </w:r>
      <w:r w:rsidR="006E58BF" w:rsidRPr="00531302">
        <w:rPr>
          <w:rFonts w:ascii="宋体" w:hAnsi="宋体" w:hint="eastAsia"/>
          <w:b/>
          <w:bCs/>
          <w:sz w:val="44"/>
          <w:szCs w:val="44"/>
        </w:rPr>
        <w:t>中介代理协议</w:t>
      </w:r>
    </w:p>
    <w:p w:rsidR="006E58BF" w:rsidRPr="00051E92" w:rsidRDefault="006E58BF" w:rsidP="006E58BF">
      <w:pPr>
        <w:spacing w:line="360" w:lineRule="auto"/>
        <w:rPr>
          <w:rFonts w:ascii="宋体" w:hAnsi="宋体"/>
          <w:sz w:val="24"/>
        </w:rPr>
      </w:pPr>
      <w:r w:rsidRPr="00051E92">
        <w:rPr>
          <w:rFonts w:ascii="宋体" w:hAnsi="宋体" w:hint="eastAsia"/>
          <w:sz w:val="24"/>
        </w:rPr>
        <w:t xml:space="preserve">                                                </w:t>
      </w:r>
      <w:r w:rsidRPr="00051E92">
        <w:rPr>
          <w:rFonts w:ascii="仿宋_GB2312" w:eastAsia="仿宋_GB2312" w:hAnsi="仿宋_GB2312" w:cs="仿宋_GB2312" w:hint="eastAsia"/>
          <w:szCs w:val="21"/>
        </w:rPr>
        <w:t>合同编号：</w:t>
      </w:r>
    </w:p>
    <w:p w:rsidR="006E58BF" w:rsidRPr="00531302" w:rsidRDefault="006E58BF" w:rsidP="006E58BF">
      <w:pPr>
        <w:tabs>
          <w:tab w:val="left" w:pos="5841"/>
        </w:tabs>
        <w:spacing w:line="360" w:lineRule="auto"/>
        <w:rPr>
          <w:rFonts w:ascii="仿宋" w:eastAsia="仿宋" w:hAnsi="仿宋"/>
          <w:sz w:val="28"/>
          <w:szCs w:val="28"/>
        </w:rPr>
      </w:pPr>
      <w:r w:rsidRPr="00531302">
        <w:rPr>
          <w:rFonts w:ascii="仿宋" w:eastAsia="仿宋" w:hAnsi="仿宋" w:hint="eastAsia"/>
          <w:sz w:val="28"/>
          <w:szCs w:val="28"/>
        </w:rPr>
        <w:t>甲方：广州市城壹房地产</w:t>
      </w:r>
      <w:r w:rsidR="007F6176">
        <w:rPr>
          <w:rFonts w:ascii="仿宋" w:eastAsia="仿宋" w:hAnsi="仿宋" w:hint="eastAsia"/>
          <w:sz w:val="28"/>
          <w:szCs w:val="28"/>
        </w:rPr>
        <w:t>顾问</w:t>
      </w:r>
      <w:r w:rsidRPr="00531302">
        <w:rPr>
          <w:rFonts w:ascii="仿宋" w:eastAsia="仿宋" w:hAnsi="仿宋" w:hint="eastAsia"/>
          <w:sz w:val="28"/>
          <w:szCs w:val="28"/>
        </w:rPr>
        <w:t>有限公司</w:t>
      </w:r>
      <w:r w:rsidRPr="00531302">
        <w:rPr>
          <w:rFonts w:ascii="仿宋" w:eastAsia="仿宋" w:hAnsi="仿宋" w:hint="eastAsia"/>
          <w:sz w:val="28"/>
          <w:szCs w:val="28"/>
        </w:rPr>
        <w:tab/>
      </w:r>
    </w:p>
    <w:p w:rsidR="006E58BF" w:rsidRPr="00531302" w:rsidRDefault="006E58BF" w:rsidP="006E58BF">
      <w:pPr>
        <w:spacing w:line="360" w:lineRule="auto"/>
        <w:rPr>
          <w:rFonts w:ascii="仿宋" w:eastAsia="仿宋" w:hAnsi="仿宋"/>
          <w:sz w:val="28"/>
          <w:szCs w:val="28"/>
        </w:rPr>
      </w:pPr>
      <w:r w:rsidRPr="00531302">
        <w:rPr>
          <w:rFonts w:ascii="仿宋" w:eastAsia="仿宋" w:hAnsi="仿宋" w:hint="eastAsia"/>
          <w:sz w:val="28"/>
          <w:szCs w:val="28"/>
        </w:rPr>
        <w:t>地址：广州市越秀区流花路117号内自编22</w:t>
      </w:r>
      <w:r w:rsidR="00F61349" w:rsidRPr="00531302">
        <w:rPr>
          <w:rFonts w:ascii="仿宋" w:eastAsia="仿宋" w:hAnsi="仿宋" w:hint="eastAsia"/>
          <w:sz w:val="28"/>
          <w:szCs w:val="28"/>
        </w:rPr>
        <w:t>号</w:t>
      </w:r>
      <w:r w:rsidRPr="00531302">
        <w:rPr>
          <w:rFonts w:ascii="仿宋" w:eastAsia="仿宋" w:hAnsi="仿宋" w:hint="eastAsia"/>
          <w:sz w:val="28"/>
          <w:szCs w:val="28"/>
        </w:rPr>
        <w:t>（15号楼5楼）</w:t>
      </w:r>
    </w:p>
    <w:p w:rsidR="006E58BF" w:rsidRPr="00531302" w:rsidRDefault="006E58BF" w:rsidP="006E58BF">
      <w:pPr>
        <w:spacing w:line="360" w:lineRule="auto"/>
        <w:rPr>
          <w:rFonts w:ascii="仿宋" w:eastAsia="仿宋" w:hAnsi="仿宋"/>
          <w:sz w:val="28"/>
          <w:szCs w:val="28"/>
        </w:rPr>
      </w:pPr>
    </w:p>
    <w:p w:rsidR="006E58BF" w:rsidRPr="00531302" w:rsidRDefault="006E58BF" w:rsidP="006E58BF">
      <w:pPr>
        <w:spacing w:line="360" w:lineRule="auto"/>
        <w:rPr>
          <w:rFonts w:ascii="仿宋" w:eastAsia="仿宋" w:hAnsi="仿宋"/>
          <w:sz w:val="28"/>
          <w:szCs w:val="28"/>
        </w:rPr>
      </w:pPr>
      <w:r w:rsidRPr="00531302">
        <w:rPr>
          <w:rFonts w:ascii="仿宋" w:eastAsia="仿宋" w:hAnsi="仿宋" w:hint="eastAsia"/>
          <w:sz w:val="28"/>
          <w:szCs w:val="28"/>
        </w:rPr>
        <w:t>乙方：</w:t>
      </w:r>
      <w:r w:rsidRPr="00531302">
        <w:rPr>
          <w:rFonts w:ascii="仿宋" w:eastAsia="仿宋" w:hAnsi="仿宋"/>
          <w:sz w:val="28"/>
          <w:szCs w:val="28"/>
        </w:rPr>
        <w:t xml:space="preserve"> </w:t>
      </w:r>
    </w:p>
    <w:p w:rsidR="006E58BF" w:rsidRPr="00531302" w:rsidRDefault="006E58BF" w:rsidP="006E58BF">
      <w:pPr>
        <w:spacing w:line="360" w:lineRule="auto"/>
        <w:rPr>
          <w:rFonts w:ascii="仿宋" w:eastAsia="仿宋" w:hAnsi="仿宋"/>
          <w:sz w:val="28"/>
          <w:szCs w:val="28"/>
        </w:rPr>
      </w:pPr>
      <w:r w:rsidRPr="00531302">
        <w:rPr>
          <w:rFonts w:ascii="仿宋" w:eastAsia="仿宋" w:hAnsi="仿宋" w:hint="eastAsia"/>
          <w:sz w:val="28"/>
          <w:szCs w:val="28"/>
        </w:rPr>
        <w:t>地址：</w:t>
      </w:r>
    </w:p>
    <w:p w:rsidR="006E58BF" w:rsidRPr="00531302" w:rsidRDefault="006E58BF" w:rsidP="006E58BF">
      <w:pPr>
        <w:spacing w:line="360" w:lineRule="auto"/>
        <w:rPr>
          <w:rFonts w:ascii="仿宋" w:eastAsia="仿宋" w:hAnsi="仿宋"/>
          <w:sz w:val="28"/>
          <w:szCs w:val="28"/>
        </w:rPr>
      </w:pPr>
    </w:p>
    <w:p w:rsidR="006E58BF" w:rsidRPr="00531302" w:rsidRDefault="006E58BF" w:rsidP="00531302">
      <w:pPr>
        <w:spacing w:line="360" w:lineRule="auto"/>
        <w:ind w:firstLineChars="200" w:firstLine="560"/>
        <w:rPr>
          <w:rFonts w:ascii="仿宋" w:eastAsia="仿宋" w:hAnsi="仿宋"/>
          <w:sz w:val="28"/>
          <w:szCs w:val="28"/>
        </w:rPr>
      </w:pPr>
      <w:r w:rsidRPr="00531302">
        <w:rPr>
          <w:rFonts w:ascii="仿宋" w:eastAsia="仿宋" w:hAnsi="仿宋" w:hint="eastAsia"/>
          <w:sz w:val="28"/>
          <w:szCs w:val="28"/>
        </w:rPr>
        <w:t>甲乙双方本着真诚合作、平等互利的原则，经过</w:t>
      </w:r>
      <w:proofErr w:type="gramStart"/>
      <w:r w:rsidRPr="00531302">
        <w:rPr>
          <w:rFonts w:ascii="仿宋" w:eastAsia="仿宋" w:hAnsi="仿宋" w:hint="eastAsia"/>
          <w:sz w:val="28"/>
          <w:szCs w:val="28"/>
        </w:rPr>
        <w:t>充分友好</w:t>
      </w:r>
      <w:proofErr w:type="gramEnd"/>
      <w:r w:rsidRPr="00531302">
        <w:rPr>
          <w:rFonts w:ascii="仿宋" w:eastAsia="仿宋" w:hAnsi="仿宋" w:hint="eastAsia"/>
          <w:sz w:val="28"/>
          <w:szCs w:val="28"/>
        </w:rPr>
        <w:t>协商，就甲方委托乙方代理物业达成协议如下：</w:t>
      </w:r>
    </w:p>
    <w:p w:rsidR="006E58BF" w:rsidRPr="00531302" w:rsidRDefault="006E58BF" w:rsidP="006E58BF">
      <w:pPr>
        <w:spacing w:line="360" w:lineRule="auto"/>
        <w:rPr>
          <w:rFonts w:ascii="仿宋" w:eastAsia="仿宋" w:hAnsi="仿宋"/>
          <w:sz w:val="28"/>
          <w:szCs w:val="28"/>
        </w:rPr>
      </w:pPr>
    </w:p>
    <w:p w:rsidR="006E58BF" w:rsidRPr="00531302" w:rsidRDefault="006E58BF" w:rsidP="006E58BF">
      <w:pPr>
        <w:numPr>
          <w:ilvl w:val="0"/>
          <w:numId w:val="5"/>
        </w:numPr>
        <w:spacing w:line="360" w:lineRule="auto"/>
        <w:rPr>
          <w:rFonts w:ascii="仿宋" w:eastAsia="仿宋" w:hAnsi="仿宋"/>
          <w:b/>
          <w:sz w:val="28"/>
          <w:szCs w:val="28"/>
        </w:rPr>
      </w:pPr>
      <w:r w:rsidRPr="00531302">
        <w:rPr>
          <w:rFonts w:ascii="仿宋" w:eastAsia="仿宋" w:hAnsi="仿宋" w:hint="eastAsia"/>
          <w:b/>
          <w:sz w:val="28"/>
          <w:szCs w:val="28"/>
        </w:rPr>
        <w:t>委托代理项目内容：</w:t>
      </w:r>
    </w:p>
    <w:p w:rsidR="006E58BF" w:rsidRPr="00531302" w:rsidRDefault="006E58BF" w:rsidP="006E58BF">
      <w:pPr>
        <w:spacing w:line="360" w:lineRule="auto"/>
        <w:ind w:left="480"/>
        <w:rPr>
          <w:rFonts w:ascii="仿宋" w:eastAsia="仿宋" w:hAnsi="仿宋"/>
          <w:sz w:val="28"/>
          <w:szCs w:val="28"/>
        </w:rPr>
      </w:pPr>
      <w:r w:rsidRPr="00531302">
        <w:rPr>
          <w:rFonts w:ascii="仿宋" w:eastAsia="仿宋" w:hAnsi="仿宋" w:hint="eastAsia"/>
          <w:sz w:val="28"/>
          <w:szCs w:val="28"/>
        </w:rPr>
        <w:t>甲方物业或代理之物业（以下简称“该项目”），甲方委托乙方对该项目进行租赁代理服务：</w:t>
      </w:r>
    </w:p>
    <w:p w:rsidR="006E58BF" w:rsidRPr="00531302" w:rsidRDefault="006E58BF" w:rsidP="00BF5A81">
      <w:pPr>
        <w:pStyle w:val="a5"/>
        <w:numPr>
          <w:ilvl w:val="1"/>
          <w:numId w:val="6"/>
        </w:numPr>
        <w:tabs>
          <w:tab w:val="left" w:pos="360"/>
          <w:tab w:val="left" w:pos="540"/>
        </w:tabs>
        <w:spacing w:beforeLines="50" w:before="156" w:line="360" w:lineRule="auto"/>
        <w:ind w:firstLineChars="0"/>
        <w:rPr>
          <w:rFonts w:ascii="仿宋" w:eastAsia="仿宋" w:hAnsi="仿宋"/>
          <w:sz w:val="28"/>
          <w:szCs w:val="28"/>
          <w:u w:val="single"/>
        </w:rPr>
      </w:pPr>
      <w:r w:rsidRPr="00531302">
        <w:rPr>
          <w:rFonts w:ascii="仿宋" w:eastAsia="仿宋" w:hAnsi="仿宋" w:hint="eastAsia"/>
          <w:sz w:val="28"/>
          <w:szCs w:val="28"/>
        </w:rPr>
        <w:t>项目名称：</w:t>
      </w:r>
      <w:r w:rsidRPr="00531302">
        <w:rPr>
          <w:rFonts w:ascii="仿宋" w:eastAsia="仿宋" w:hAnsi="仿宋" w:hint="eastAsia"/>
          <w:sz w:val="28"/>
          <w:szCs w:val="28"/>
          <w:u w:val="single"/>
        </w:rPr>
        <w:t xml:space="preserve"> </w:t>
      </w:r>
      <w:r w:rsidR="00BF5A81">
        <w:rPr>
          <w:rFonts w:ascii="仿宋" w:eastAsia="仿宋" w:hAnsi="仿宋" w:hint="eastAsia"/>
          <w:sz w:val="28"/>
          <w:szCs w:val="28"/>
          <w:u w:val="single"/>
        </w:rPr>
        <w:t>广州塔</w:t>
      </w:r>
      <w:r w:rsidR="00B473BA">
        <w:rPr>
          <w:rFonts w:ascii="仿宋" w:eastAsia="仿宋" w:hAnsi="仿宋" w:hint="eastAsia"/>
          <w:sz w:val="28"/>
          <w:szCs w:val="28"/>
          <w:u w:val="single"/>
        </w:rPr>
        <w:t>项目</w:t>
      </w:r>
      <w:r w:rsidR="001370ED" w:rsidRPr="00531302">
        <w:rPr>
          <w:rFonts w:ascii="仿宋" w:eastAsia="仿宋" w:hAnsi="仿宋" w:hint="eastAsia"/>
          <w:sz w:val="28"/>
          <w:szCs w:val="28"/>
          <w:u w:val="single"/>
        </w:rPr>
        <w:t xml:space="preserve"> </w:t>
      </w:r>
      <w:r w:rsidR="000B7447" w:rsidRPr="00531302">
        <w:rPr>
          <w:rFonts w:ascii="仿宋" w:eastAsia="仿宋" w:hAnsi="仿宋" w:hint="eastAsia"/>
          <w:sz w:val="28"/>
          <w:szCs w:val="28"/>
          <w:u w:val="single"/>
        </w:rPr>
        <w:t xml:space="preserve">   </w:t>
      </w:r>
    </w:p>
    <w:p w:rsidR="006E58BF" w:rsidRPr="00531302" w:rsidRDefault="006E58BF" w:rsidP="00FD6A3B">
      <w:pPr>
        <w:pStyle w:val="a5"/>
        <w:numPr>
          <w:ilvl w:val="1"/>
          <w:numId w:val="6"/>
        </w:numPr>
        <w:tabs>
          <w:tab w:val="left" w:pos="540"/>
        </w:tabs>
        <w:spacing w:line="360" w:lineRule="auto"/>
        <w:ind w:firstLineChars="0"/>
        <w:rPr>
          <w:rFonts w:ascii="仿宋" w:eastAsia="仿宋" w:hAnsi="仿宋"/>
          <w:sz w:val="28"/>
          <w:szCs w:val="28"/>
          <w:u w:val="single"/>
        </w:rPr>
      </w:pPr>
      <w:r w:rsidRPr="00531302">
        <w:rPr>
          <w:rFonts w:ascii="仿宋" w:eastAsia="仿宋" w:hAnsi="仿宋" w:hint="eastAsia"/>
          <w:sz w:val="28"/>
          <w:szCs w:val="28"/>
        </w:rPr>
        <w:t>项目地址：</w:t>
      </w:r>
      <w:r w:rsidR="009855EF" w:rsidRPr="009855EF">
        <w:rPr>
          <w:rFonts w:ascii="仿宋_GB2312" w:eastAsia="仿宋_GB2312" w:hAnsi="楷体_GB2312" w:hint="eastAsia"/>
          <w:sz w:val="28"/>
          <w:szCs w:val="28"/>
          <w:u w:val="single"/>
        </w:rPr>
        <w:t>广州市</w:t>
      </w:r>
      <w:r w:rsidR="00FA7EBA">
        <w:rPr>
          <w:rFonts w:ascii="仿宋_GB2312" w:eastAsia="仿宋_GB2312" w:hAnsi="楷体_GB2312" w:hint="eastAsia"/>
          <w:sz w:val="28"/>
          <w:szCs w:val="28"/>
          <w:u w:val="single"/>
        </w:rPr>
        <w:t>海</w:t>
      </w:r>
      <w:proofErr w:type="gramStart"/>
      <w:r w:rsidR="00FA7EBA">
        <w:rPr>
          <w:rFonts w:ascii="仿宋_GB2312" w:eastAsia="仿宋_GB2312" w:hAnsi="楷体_GB2312" w:hint="eastAsia"/>
          <w:sz w:val="28"/>
          <w:szCs w:val="28"/>
          <w:u w:val="single"/>
        </w:rPr>
        <w:t>珠</w:t>
      </w:r>
      <w:r w:rsidR="009855EF" w:rsidRPr="009855EF">
        <w:rPr>
          <w:rFonts w:ascii="仿宋_GB2312" w:eastAsia="仿宋_GB2312" w:hAnsi="楷体_GB2312" w:hint="eastAsia"/>
          <w:sz w:val="28"/>
          <w:szCs w:val="28"/>
          <w:u w:val="single"/>
        </w:rPr>
        <w:t>区</w:t>
      </w:r>
      <w:r w:rsidR="00CA0137" w:rsidRPr="00CA0137">
        <w:rPr>
          <w:rFonts w:ascii="仿宋_GB2312" w:eastAsia="仿宋_GB2312" w:hAnsi="楷体_GB2312"/>
          <w:sz w:val="28"/>
          <w:szCs w:val="28"/>
          <w:u w:val="single"/>
        </w:rPr>
        <w:t>阅江西路</w:t>
      </w:r>
      <w:proofErr w:type="gramEnd"/>
      <w:r w:rsidR="00CA0137" w:rsidRPr="00CA0137">
        <w:rPr>
          <w:rFonts w:ascii="仿宋_GB2312" w:eastAsia="仿宋_GB2312" w:hAnsi="楷体_GB2312"/>
          <w:sz w:val="28"/>
          <w:szCs w:val="28"/>
          <w:u w:val="single"/>
        </w:rPr>
        <w:t>222号</w:t>
      </w:r>
    </w:p>
    <w:p w:rsidR="006E58BF" w:rsidRPr="00531302" w:rsidRDefault="006E58BF" w:rsidP="006E58BF">
      <w:pPr>
        <w:spacing w:line="360" w:lineRule="auto"/>
        <w:rPr>
          <w:rFonts w:ascii="仿宋" w:eastAsia="仿宋" w:hAnsi="仿宋"/>
          <w:sz w:val="28"/>
          <w:szCs w:val="28"/>
          <w:u w:val="single"/>
        </w:rPr>
      </w:pPr>
    </w:p>
    <w:p w:rsidR="00CA0137" w:rsidRPr="00531302" w:rsidRDefault="00CA0137" w:rsidP="00CA0137">
      <w:pPr>
        <w:numPr>
          <w:ilvl w:val="0"/>
          <w:numId w:val="5"/>
        </w:numPr>
        <w:spacing w:line="360" w:lineRule="auto"/>
        <w:rPr>
          <w:rFonts w:ascii="仿宋" w:eastAsia="仿宋" w:hAnsi="仿宋"/>
          <w:b/>
          <w:sz w:val="28"/>
          <w:szCs w:val="28"/>
        </w:rPr>
      </w:pPr>
      <w:r w:rsidRPr="00531302">
        <w:rPr>
          <w:rFonts w:ascii="仿宋" w:eastAsia="仿宋" w:hAnsi="仿宋" w:hint="eastAsia"/>
          <w:b/>
          <w:sz w:val="28"/>
          <w:szCs w:val="28"/>
        </w:rPr>
        <w:t>合作形式：</w:t>
      </w:r>
    </w:p>
    <w:p w:rsidR="00CA0137" w:rsidRPr="00531302" w:rsidRDefault="00CA0137" w:rsidP="00CA0137">
      <w:pPr>
        <w:spacing w:line="360" w:lineRule="auto"/>
        <w:ind w:firstLineChars="200" w:firstLine="560"/>
        <w:rPr>
          <w:rFonts w:ascii="仿宋" w:eastAsia="仿宋" w:hAnsi="仿宋"/>
          <w:sz w:val="28"/>
          <w:szCs w:val="28"/>
        </w:rPr>
      </w:pPr>
      <w:r w:rsidRPr="00531302">
        <w:rPr>
          <w:rFonts w:ascii="仿宋" w:eastAsia="仿宋" w:hAnsi="仿宋" w:hint="eastAsia"/>
          <w:sz w:val="28"/>
          <w:szCs w:val="28"/>
        </w:rPr>
        <w:t>乙方利用自有资源及网络，组织客户到该项目现场进行推介，并与甲方相关工作人员进行相关商业洽谈。在组织客户于现场洽谈后，</w:t>
      </w:r>
      <w:r w:rsidRPr="00531302">
        <w:rPr>
          <w:rFonts w:ascii="仿宋" w:eastAsia="仿宋" w:hAnsi="仿宋" w:hint="eastAsia"/>
          <w:sz w:val="28"/>
          <w:szCs w:val="28"/>
        </w:rPr>
        <w:lastRenderedPageBreak/>
        <w:t>双方就该客户进行书面确认。经确认属于乙方推介的客户，由乙方人员跟进至成交，乙方按本合同第四条约定计提代理费。</w:t>
      </w:r>
    </w:p>
    <w:p w:rsidR="00CA0137" w:rsidRPr="00531302" w:rsidRDefault="00CA0137" w:rsidP="00CA0137">
      <w:pPr>
        <w:spacing w:line="360" w:lineRule="auto"/>
        <w:rPr>
          <w:rFonts w:ascii="仿宋" w:eastAsia="仿宋" w:hAnsi="仿宋"/>
          <w:sz w:val="28"/>
          <w:szCs w:val="28"/>
        </w:rPr>
      </w:pPr>
    </w:p>
    <w:p w:rsidR="00CA0137" w:rsidRPr="00531302" w:rsidRDefault="00CA0137" w:rsidP="00CA0137">
      <w:pPr>
        <w:numPr>
          <w:ilvl w:val="0"/>
          <w:numId w:val="5"/>
        </w:numPr>
        <w:spacing w:line="360" w:lineRule="auto"/>
        <w:rPr>
          <w:rFonts w:ascii="仿宋" w:eastAsia="仿宋" w:hAnsi="仿宋"/>
          <w:b/>
          <w:sz w:val="28"/>
          <w:szCs w:val="28"/>
        </w:rPr>
      </w:pPr>
      <w:r w:rsidRPr="00531302">
        <w:rPr>
          <w:rFonts w:ascii="仿宋" w:eastAsia="仿宋" w:hAnsi="仿宋" w:hint="eastAsia"/>
          <w:b/>
          <w:sz w:val="28"/>
          <w:szCs w:val="28"/>
        </w:rPr>
        <w:t>代理期限：</w:t>
      </w:r>
    </w:p>
    <w:p w:rsidR="00CA0137" w:rsidRPr="00531302" w:rsidRDefault="00CA0137" w:rsidP="00CA0137">
      <w:pPr>
        <w:spacing w:line="360" w:lineRule="auto"/>
        <w:rPr>
          <w:rFonts w:ascii="仿宋" w:eastAsia="仿宋" w:hAnsi="仿宋"/>
          <w:sz w:val="28"/>
          <w:szCs w:val="28"/>
        </w:rPr>
      </w:pPr>
      <w:r w:rsidRPr="00531302">
        <w:rPr>
          <w:rFonts w:ascii="仿宋" w:eastAsia="仿宋" w:hAnsi="仿宋" w:hint="eastAsia"/>
          <w:sz w:val="28"/>
          <w:szCs w:val="28"/>
        </w:rPr>
        <w:t>3.1 本合同期限为</w:t>
      </w:r>
      <w:r w:rsidRPr="00531302">
        <w:rPr>
          <w:rFonts w:ascii="仿宋" w:eastAsia="仿宋" w:hAnsi="仿宋" w:hint="eastAsia"/>
          <w:sz w:val="28"/>
          <w:szCs w:val="28"/>
          <w:u w:val="single"/>
        </w:rPr>
        <w:t xml:space="preserve">      </w:t>
      </w:r>
      <w:r w:rsidRPr="00531302">
        <w:rPr>
          <w:rFonts w:ascii="仿宋" w:eastAsia="仿宋" w:hAnsi="仿宋" w:hint="eastAsia"/>
          <w:sz w:val="28"/>
          <w:szCs w:val="28"/>
        </w:rPr>
        <w:t>年</w:t>
      </w:r>
      <w:r w:rsidRPr="00531302">
        <w:rPr>
          <w:rFonts w:ascii="仿宋" w:eastAsia="仿宋" w:hAnsi="仿宋" w:hint="eastAsia"/>
          <w:sz w:val="28"/>
          <w:szCs w:val="28"/>
          <w:u w:val="single"/>
        </w:rPr>
        <w:t xml:space="preserve">    </w:t>
      </w:r>
      <w:r w:rsidRPr="00531302">
        <w:rPr>
          <w:rFonts w:ascii="仿宋" w:eastAsia="仿宋" w:hAnsi="仿宋" w:hint="eastAsia"/>
          <w:sz w:val="28"/>
          <w:szCs w:val="28"/>
        </w:rPr>
        <w:t>月</w:t>
      </w:r>
      <w:r w:rsidRPr="00531302">
        <w:rPr>
          <w:rFonts w:ascii="仿宋" w:eastAsia="仿宋" w:hAnsi="仿宋" w:hint="eastAsia"/>
          <w:sz w:val="28"/>
          <w:szCs w:val="28"/>
          <w:u w:val="single"/>
        </w:rPr>
        <w:t xml:space="preserve">   </w:t>
      </w:r>
      <w:r w:rsidRPr="00531302">
        <w:rPr>
          <w:rFonts w:ascii="仿宋" w:eastAsia="仿宋" w:hAnsi="仿宋" w:hint="eastAsia"/>
          <w:sz w:val="28"/>
          <w:szCs w:val="28"/>
        </w:rPr>
        <w:t>日至</w:t>
      </w:r>
      <w:r w:rsidRPr="00531302">
        <w:rPr>
          <w:rFonts w:ascii="仿宋" w:eastAsia="仿宋" w:hAnsi="仿宋" w:hint="eastAsia"/>
          <w:sz w:val="28"/>
          <w:szCs w:val="28"/>
          <w:u w:val="single"/>
        </w:rPr>
        <w:t xml:space="preserve"> 20</w:t>
      </w:r>
      <w:r>
        <w:rPr>
          <w:rFonts w:ascii="仿宋" w:eastAsia="仿宋" w:hAnsi="仿宋" w:hint="eastAsia"/>
          <w:sz w:val="28"/>
          <w:szCs w:val="28"/>
          <w:u w:val="single"/>
        </w:rPr>
        <w:t>2</w:t>
      </w:r>
      <w:r w:rsidR="007F6176">
        <w:rPr>
          <w:rFonts w:ascii="仿宋" w:eastAsia="仿宋" w:hAnsi="仿宋" w:hint="eastAsia"/>
          <w:sz w:val="28"/>
          <w:szCs w:val="28"/>
          <w:u w:val="single"/>
        </w:rPr>
        <w:t>4</w:t>
      </w:r>
      <w:r w:rsidRPr="00531302">
        <w:rPr>
          <w:rFonts w:ascii="仿宋" w:eastAsia="仿宋" w:hAnsi="仿宋" w:hint="eastAsia"/>
          <w:sz w:val="28"/>
          <w:szCs w:val="28"/>
          <w:u w:val="single"/>
        </w:rPr>
        <w:t xml:space="preserve"> </w:t>
      </w:r>
      <w:r w:rsidRPr="00531302">
        <w:rPr>
          <w:rFonts w:ascii="仿宋" w:eastAsia="仿宋" w:hAnsi="仿宋" w:hint="eastAsia"/>
          <w:sz w:val="28"/>
          <w:szCs w:val="28"/>
        </w:rPr>
        <w:t>年</w:t>
      </w:r>
      <w:r w:rsidRPr="00531302">
        <w:rPr>
          <w:rFonts w:ascii="仿宋" w:eastAsia="仿宋" w:hAnsi="仿宋" w:hint="eastAsia"/>
          <w:sz w:val="28"/>
          <w:szCs w:val="28"/>
          <w:u w:val="single"/>
        </w:rPr>
        <w:t xml:space="preserve"> </w:t>
      </w:r>
      <w:r w:rsidR="007F6176">
        <w:rPr>
          <w:rFonts w:ascii="仿宋" w:eastAsia="仿宋" w:hAnsi="仿宋" w:hint="eastAsia"/>
          <w:sz w:val="28"/>
          <w:szCs w:val="28"/>
          <w:u w:val="single"/>
        </w:rPr>
        <w:t>6</w:t>
      </w:r>
      <w:r w:rsidRPr="00531302">
        <w:rPr>
          <w:rFonts w:ascii="仿宋" w:eastAsia="仿宋" w:hAnsi="仿宋" w:hint="eastAsia"/>
          <w:sz w:val="28"/>
          <w:szCs w:val="28"/>
          <w:u w:val="single"/>
        </w:rPr>
        <w:t xml:space="preserve"> </w:t>
      </w:r>
      <w:r w:rsidRPr="00531302">
        <w:rPr>
          <w:rFonts w:ascii="仿宋" w:eastAsia="仿宋" w:hAnsi="仿宋" w:hint="eastAsia"/>
          <w:sz w:val="28"/>
          <w:szCs w:val="28"/>
        </w:rPr>
        <w:t>月</w:t>
      </w:r>
      <w:r w:rsidRPr="00531302">
        <w:rPr>
          <w:rFonts w:ascii="仿宋" w:eastAsia="仿宋" w:hAnsi="仿宋" w:hint="eastAsia"/>
          <w:sz w:val="28"/>
          <w:szCs w:val="28"/>
          <w:u w:val="single"/>
        </w:rPr>
        <w:t xml:space="preserve"> </w:t>
      </w:r>
      <w:r w:rsidR="007F6176">
        <w:rPr>
          <w:rFonts w:ascii="仿宋" w:eastAsia="仿宋" w:hAnsi="仿宋" w:hint="eastAsia"/>
          <w:sz w:val="28"/>
          <w:szCs w:val="28"/>
          <w:u w:val="single"/>
        </w:rPr>
        <w:t>30</w:t>
      </w:r>
      <w:r w:rsidRPr="00531302">
        <w:rPr>
          <w:rFonts w:ascii="仿宋" w:eastAsia="仿宋" w:hAnsi="仿宋" w:hint="eastAsia"/>
          <w:sz w:val="28"/>
          <w:szCs w:val="28"/>
          <w:u w:val="single"/>
        </w:rPr>
        <w:t xml:space="preserve"> </w:t>
      </w:r>
      <w:r w:rsidRPr="00531302">
        <w:rPr>
          <w:rFonts w:ascii="仿宋" w:eastAsia="仿宋" w:hAnsi="仿宋" w:hint="eastAsia"/>
          <w:sz w:val="28"/>
          <w:szCs w:val="28"/>
        </w:rPr>
        <w:t>日止。</w:t>
      </w:r>
    </w:p>
    <w:p w:rsidR="00CA0137" w:rsidRPr="00531302" w:rsidRDefault="00CA0137" w:rsidP="00CA0137">
      <w:pPr>
        <w:spacing w:line="360" w:lineRule="auto"/>
        <w:ind w:left="560" w:hangingChars="200" w:hanging="560"/>
        <w:rPr>
          <w:rFonts w:ascii="仿宋" w:eastAsia="仿宋" w:hAnsi="仿宋"/>
          <w:sz w:val="28"/>
          <w:szCs w:val="28"/>
        </w:rPr>
      </w:pPr>
      <w:r w:rsidRPr="00531302">
        <w:rPr>
          <w:rFonts w:ascii="仿宋" w:eastAsia="仿宋" w:hAnsi="仿宋" w:hint="eastAsia"/>
          <w:sz w:val="28"/>
          <w:szCs w:val="28"/>
        </w:rPr>
        <w:t>3.2 代理期限内甲乙双方均可以提前解除本协议，但应当提前一个月以上书面通知对方。双方按协议解除</w:t>
      </w:r>
      <w:proofErr w:type="gramStart"/>
      <w:r w:rsidRPr="00531302">
        <w:rPr>
          <w:rFonts w:ascii="仿宋" w:eastAsia="仿宋" w:hAnsi="仿宋" w:hint="eastAsia"/>
          <w:sz w:val="28"/>
          <w:szCs w:val="28"/>
        </w:rPr>
        <w:t>前实际</w:t>
      </w:r>
      <w:proofErr w:type="gramEnd"/>
      <w:r w:rsidRPr="00531302">
        <w:rPr>
          <w:rFonts w:ascii="仿宋" w:eastAsia="仿宋" w:hAnsi="仿宋" w:hint="eastAsia"/>
          <w:sz w:val="28"/>
          <w:szCs w:val="28"/>
        </w:rPr>
        <w:t>履行的期限进行结算，互不追究违约责任。</w:t>
      </w:r>
    </w:p>
    <w:p w:rsidR="00CA0137" w:rsidRPr="00531302" w:rsidRDefault="00CA0137" w:rsidP="00CA0137">
      <w:pPr>
        <w:spacing w:line="360" w:lineRule="auto"/>
        <w:rPr>
          <w:rFonts w:ascii="仿宋" w:eastAsia="仿宋" w:hAnsi="仿宋"/>
          <w:sz w:val="28"/>
          <w:szCs w:val="28"/>
        </w:rPr>
      </w:pPr>
    </w:p>
    <w:p w:rsidR="00CA0137" w:rsidRPr="00531302" w:rsidRDefault="00CA0137" w:rsidP="00CA0137">
      <w:pPr>
        <w:numPr>
          <w:ilvl w:val="0"/>
          <w:numId w:val="5"/>
        </w:numPr>
        <w:spacing w:line="360" w:lineRule="auto"/>
        <w:rPr>
          <w:rFonts w:ascii="仿宋" w:eastAsia="仿宋" w:hAnsi="仿宋"/>
          <w:b/>
          <w:sz w:val="28"/>
          <w:szCs w:val="28"/>
        </w:rPr>
      </w:pPr>
      <w:r w:rsidRPr="00531302">
        <w:rPr>
          <w:rFonts w:ascii="仿宋" w:eastAsia="仿宋" w:hAnsi="仿宋" w:hint="eastAsia"/>
          <w:b/>
          <w:sz w:val="28"/>
          <w:szCs w:val="28"/>
        </w:rPr>
        <w:t>代理费用：</w:t>
      </w:r>
    </w:p>
    <w:p w:rsidR="00CA0137" w:rsidRPr="00531302" w:rsidRDefault="00CA0137" w:rsidP="00CA0137">
      <w:pPr>
        <w:numPr>
          <w:ilvl w:val="1"/>
          <w:numId w:val="7"/>
        </w:numPr>
        <w:tabs>
          <w:tab w:val="clear" w:pos="360"/>
          <w:tab w:val="left" w:pos="0"/>
          <w:tab w:val="left" w:pos="540"/>
        </w:tabs>
        <w:spacing w:beforeLines="50" w:before="156" w:line="360" w:lineRule="auto"/>
        <w:ind w:left="567" w:hanging="567"/>
        <w:rPr>
          <w:rFonts w:ascii="仿宋" w:eastAsia="仿宋" w:hAnsi="仿宋"/>
          <w:sz w:val="28"/>
          <w:szCs w:val="28"/>
        </w:rPr>
      </w:pPr>
      <w:r w:rsidRPr="00531302">
        <w:rPr>
          <w:rFonts w:ascii="仿宋" w:eastAsia="仿宋" w:hAnsi="仿宋" w:hint="eastAsia"/>
          <w:sz w:val="28"/>
          <w:szCs w:val="28"/>
        </w:rPr>
        <w:t>代理期内，乙方推介的客户，经甲乙双方签署《客户推介确认函》后，推荐的客户与甲方签署租赁合同</w:t>
      </w:r>
      <w:r w:rsidRPr="0047048F">
        <w:rPr>
          <w:rFonts w:ascii="仿宋" w:eastAsia="仿宋" w:hAnsi="仿宋" w:hint="eastAsia"/>
          <w:sz w:val="28"/>
          <w:szCs w:val="28"/>
        </w:rPr>
        <w:t>，合同期必须在一年（含）以上</w:t>
      </w:r>
      <w:r w:rsidRPr="00531302">
        <w:rPr>
          <w:rFonts w:ascii="仿宋" w:eastAsia="仿宋" w:hAnsi="仿宋" w:hint="eastAsia"/>
          <w:sz w:val="28"/>
          <w:szCs w:val="28"/>
        </w:rPr>
        <w:t>并缴纳足额租赁保证金、预付租金</w:t>
      </w:r>
      <w:r>
        <w:rPr>
          <w:rFonts w:ascii="仿宋" w:eastAsia="仿宋" w:hAnsi="仿宋" w:hint="eastAsia"/>
          <w:sz w:val="28"/>
          <w:szCs w:val="28"/>
        </w:rPr>
        <w:t>、营业保证金</w:t>
      </w:r>
      <w:r w:rsidRPr="00531302">
        <w:rPr>
          <w:rFonts w:ascii="仿宋" w:eastAsia="仿宋" w:hAnsi="仿宋" w:hint="eastAsia"/>
          <w:sz w:val="28"/>
          <w:szCs w:val="28"/>
        </w:rPr>
        <w:t>等首期费用并开业后，</w:t>
      </w:r>
      <w:r>
        <w:rPr>
          <w:rFonts w:ascii="仿宋" w:eastAsia="仿宋" w:hAnsi="仿宋" w:hint="eastAsia"/>
          <w:sz w:val="28"/>
          <w:szCs w:val="28"/>
        </w:rPr>
        <w:t>视为成交，由甲方按照以下方式为乙方计提代理费。</w:t>
      </w:r>
    </w:p>
    <w:p w:rsidR="00CA0137" w:rsidRPr="00531302" w:rsidRDefault="00CA0137" w:rsidP="00CA0137">
      <w:pPr>
        <w:pStyle w:val="a5"/>
        <w:numPr>
          <w:ilvl w:val="2"/>
          <w:numId w:val="15"/>
        </w:numPr>
        <w:tabs>
          <w:tab w:val="left" w:pos="540"/>
        </w:tabs>
        <w:spacing w:beforeLines="50" w:before="156" w:line="360" w:lineRule="auto"/>
        <w:ind w:left="567" w:firstLineChars="0" w:hanging="567"/>
        <w:rPr>
          <w:rFonts w:ascii="仿宋" w:eastAsia="仿宋" w:hAnsi="仿宋"/>
          <w:sz w:val="28"/>
          <w:szCs w:val="28"/>
        </w:rPr>
      </w:pPr>
      <w:r w:rsidRPr="00531302">
        <w:rPr>
          <w:rFonts w:ascii="仿宋" w:eastAsia="仿宋" w:hAnsi="仿宋" w:hint="eastAsia"/>
          <w:sz w:val="28"/>
          <w:szCs w:val="28"/>
        </w:rPr>
        <w:t>乙方推介的客户，在代理期内经甲方确认成交的，甲方按相当于该物业首月租金的</w:t>
      </w:r>
      <w:r>
        <w:rPr>
          <w:rFonts w:ascii="仿宋" w:eastAsia="仿宋" w:hAnsi="仿宋" w:hint="eastAsia"/>
          <w:sz w:val="28"/>
          <w:szCs w:val="28"/>
          <w:u w:val="single"/>
        </w:rPr>
        <w:t xml:space="preserve">    </w:t>
      </w:r>
      <w:proofErr w:type="gramStart"/>
      <w:r w:rsidRPr="00531302">
        <w:rPr>
          <w:rFonts w:ascii="仿宋" w:eastAsia="仿宋" w:hAnsi="仿宋" w:hint="eastAsia"/>
          <w:sz w:val="28"/>
          <w:szCs w:val="28"/>
        </w:rPr>
        <w:t>倍</w:t>
      </w:r>
      <w:proofErr w:type="gramEnd"/>
      <w:r w:rsidRPr="00531302">
        <w:rPr>
          <w:rFonts w:ascii="仿宋" w:eastAsia="仿宋" w:hAnsi="仿宋" w:hint="eastAsia"/>
          <w:sz w:val="28"/>
          <w:szCs w:val="28"/>
        </w:rPr>
        <w:t>（不含物业管理费）向乙方计提代理费。</w:t>
      </w:r>
    </w:p>
    <w:p w:rsidR="00CA0137" w:rsidRPr="00531302" w:rsidRDefault="00CA0137" w:rsidP="00CA0137">
      <w:pPr>
        <w:numPr>
          <w:ilvl w:val="1"/>
          <w:numId w:val="7"/>
        </w:numPr>
        <w:tabs>
          <w:tab w:val="clear" w:pos="360"/>
          <w:tab w:val="left" w:pos="0"/>
          <w:tab w:val="left" w:pos="540"/>
        </w:tabs>
        <w:spacing w:beforeLines="50" w:before="156" w:line="360" w:lineRule="auto"/>
        <w:ind w:left="567" w:hanging="567"/>
        <w:rPr>
          <w:rFonts w:ascii="仿宋" w:eastAsia="仿宋" w:hAnsi="仿宋"/>
          <w:sz w:val="28"/>
          <w:szCs w:val="28"/>
        </w:rPr>
      </w:pPr>
      <w:r w:rsidRPr="00531302">
        <w:rPr>
          <w:rFonts w:ascii="仿宋" w:eastAsia="仿宋" w:hAnsi="仿宋" w:hint="eastAsia"/>
          <w:sz w:val="28"/>
          <w:szCs w:val="28"/>
        </w:rPr>
        <w:t>乙方有权向客户收取代理费，其代理费不计入甲方所计提的代理费用中。</w:t>
      </w:r>
    </w:p>
    <w:p w:rsidR="00CA0137" w:rsidRPr="00531302" w:rsidRDefault="00CA0137" w:rsidP="00CA0137">
      <w:pPr>
        <w:tabs>
          <w:tab w:val="left" w:pos="540"/>
        </w:tabs>
        <w:spacing w:beforeLines="50" w:before="156" w:line="360" w:lineRule="auto"/>
        <w:ind w:left="540"/>
        <w:rPr>
          <w:rFonts w:ascii="仿宋" w:eastAsia="仿宋" w:hAnsi="仿宋"/>
          <w:sz w:val="28"/>
          <w:szCs w:val="28"/>
        </w:rPr>
      </w:pPr>
    </w:p>
    <w:p w:rsidR="00CA0137" w:rsidRPr="00531302" w:rsidRDefault="00CA0137" w:rsidP="00CA0137">
      <w:pPr>
        <w:numPr>
          <w:ilvl w:val="0"/>
          <w:numId w:val="5"/>
        </w:numPr>
        <w:spacing w:line="360" w:lineRule="auto"/>
        <w:rPr>
          <w:rFonts w:ascii="仿宋" w:eastAsia="仿宋" w:hAnsi="仿宋"/>
          <w:b/>
          <w:sz w:val="28"/>
          <w:szCs w:val="28"/>
        </w:rPr>
      </w:pPr>
      <w:r w:rsidRPr="00531302">
        <w:rPr>
          <w:rFonts w:ascii="仿宋" w:eastAsia="仿宋" w:hAnsi="仿宋" w:hint="eastAsia"/>
          <w:b/>
          <w:sz w:val="28"/>
          <w:szCs w:val="28"/>
        </w:rPr>
        <w:t>代理费之结算方式：</w:t>
      </w:r>
    </w:p>
    <w:p w:rsidR="00CA0137" w:rsidRPr="00531302" w:rsidRDefault="00CA0137" w:rsidP="00CA0137">
      <w:pPr>
        <w:spacing w:line="360" w:lineRule="auto"/>
        <w:ind w:firstLineChars="202" w:firstLine="566"/>
        <w:rPr>
          <w:rFonts w:ascii="仿宋" w:eastAsia="仿宋" w:hAnsi="仿宋"/>
          <w:sz w:val="28"/>
          <w:szCs w:val="28"/>
        </w:rPr>
      </w:pPr>
      <w:r w:rsidRPr="00531302">
        <w:rPr>
          <w:rFonts w:ascii="仿宋" w:eastAsia="仿宋" w:hAnsi="仿宋" w:hint="eastAsia"/>
          <w:sz w:val="28"/>
          <w:szCs w:val="28"/>
        </w:rPr>
        <w:lastRenderedPageBreak/>
        <w:t>每个代理季度结束后，双方就代理期内成交之客户及成交金额进行确认。由乙方提供《客户推介确认函》（附件1）、《物业推介确认书》（附件2）及结算单，由甲方确认成交情况及代理费用。在甲方确认代理费用后，</w:t>
      </w:r>
      <w:proofErr w:type="gramStart"/>
      <w:r w:rsidRPr="00531302">
        <w:rPr>
          <w:rFonts w:ascii="仿宋" w:eastAsia="仿宋" w:hAnsi="仿宋" w:hint="eastAsia"/>
          <w:sz w:val="28"/>
          <w:szCs w:val="28"/>
        </w:rPr>
        <w:t>乙方先</w:t>
      </w:r>
      <w:proofErr w:type="gramEnd"/>
      <w:r w:rsidRPr="00531302">
        <w:rPr>
          <w:rFonts w:ascii="仿宋" w:eastAsia="仿宋" w:hAnsi="仿宋" w:hint="eastAsia"/>
          <w:sz w:val="28"/>
          <w:szCs w:val="28"/>
        </w:rPr>
        <w:t>向甲方出具正式合法增值税专用</w:t>
      </w:r>
      <w:r>
        <w:rPr>
          <w:rFonts w:ascii="仿宋" w:eastAsia="仿宋" w:hAnsi="仿宋" w:hint="eastAsia"/>
          <w:sz w:val="28"/>
          <w:szCs w:val="28"/>
        </w:rPr>
        <w:t>发票，甲方在收到发票后15</w:t>
      </w:r>
      <w:r w:rsidRPr="00531302">
        <w:rPr>
          <w:rFonts w:ascii="仿宋" w:eastAsia="仿宋" w:hAnsi="仿宋" w:hint="eastAsia"/>
          <w:sz w:val="28"/>
          <w:szCs w:val="28"/>
        </w:rPr>
        <w:t>个工作日内支付乙方代理费用。</w:t>
      </w:r>
    </w:p>
    <w:p w:rsidR="00CA0137" w:rsidRPr="00531302" w:rsidRDefault="00CA0137" w:rsidP="00CA0137">
      <w:pPr>
        <w:spacing w:line="360" w:lineRule="auto"/>
        <w:ind w:firstLine="480"/>
        <w:rPr>
          <w:rFonts w:ascii="仿宋" w:eastAsia="仿宋" w:hAnsi="仿宋"/>
          <w:sz w:val="28"/>
          <w:szCs w:val="28"/>
        </w:rPr>
      </w:pPr>
      <w:r w:rsidRPr="00531302">
        <w:rPr>
          <w:rFonts w:ascii="仿宋" w:eastAsia="仿宋" w:hAnsi="仿宋" w:hint="eastAsia"/>
          <w:sz w:val="28"/>
          <w:szCs w:val="28"/>
        </w:rPr>
        <w:t>乙方银行账户信息为：</w:t>
      </w:r>
    </w:p>
    <w:p w:rsidR="00CA0137" w:rsidRPr="00531302" w:rsidRDefault="00CA0137" w:rsidP="00CA0137">
      <w:pPr>
        <w:spacing w:line="360" w:lineRule="auto"/>
        <w:ind w:firstLine="480"/>
        <w:rPr>
          <w:rFonts w:ascii="仿宋" w:eastAsia="仿宋" w:hAnsi="仿宋"/>
          <w:sz w:val="28"/>
          <w:szCs w:val="28"/>
        </w:rPr>
      </w:pPr>
      <w:r w:rsidRPr="00531302">
        <w:rPr>
          <w:rFonts w:ascii="仿宋" w:eastAsia="仿宋" w:hAnsi="仿宋" w:hint="eastAsia"/>
          <w:sz w:val="28"/>
          <w:szCs w:val="28"/>
        </w:rPr>
        <w:t>开户行：</w:t>
      </w:r>
    </w:p>
    <w:p w:rsidR="00CA0137" w:rsidRPr="00531302" w:rsidRDefault="00CA0137" w:rsidP="00CA0137">
      <w:pPr>
        <w:spacing w:line="360" w:lineRule="auto"/>
        <w:ind w:firstLine="480"/>
        <w:rPr>
          <w:rFonts w:ascii="仿宋" w:eastAsia="仿宋" w:hAnsi="仿宋"/>
          <w:sz w:val="28"/>
          <w:szCs w:val="28"/>
        </w:rPr>
      </w:pPr>
      <w:r w:rsidRPr="00531302">
        <w:rPr>
          <w:rFonts w:ascii="仿宋" w:eastAsia="仿宋" w:hAnsi="仿宋" w:hint="eastAsia"/>
          <w:sz w:val="28"/>
          <w:szCs w:val="28"/>
        </w:rPr>
        <w:t>户名：</w:t>
      </w:r>
      <w:r w:rsidRPr="00531302">
        <w:rPr>
          <w:rFonts w:ascii="仿宋" w:eastAsia="仿宋" w:hAnsi="仿宋"/>
          <w:sz w:val="28"/>
          <w:szCs w:val="28"/>
        </w:rPr>
        <w:t xml:space="preserve"> </w:t>
      </w:r>
    </w:p>
    <w:p w:rsidR="00CA0137" w:rsidRPr="00531302" w:rsidRDefault="00CA0137" w:rsidP="00CA0137">
      <w:pPr>
        <w:spacing w:line="360" w:lineRule="auto"/>
        <w:ind w:firstLine="480"/>
        <w:rPr>
          <w:rFonts w:ascii="仿宋" w:eastAsia="仿宋" w:hAnsi="仿宋"/>
          <w:sz w:val="28"/>
          <w:szCs w:val="28"/>
        </w:rPr>
      </w:pPr>
      <w:r w:rsidRPr="00531302">
        <w:rPr>
          <w:rFonts w:ascii="仿宋" w:eastAsia="仿宋" w:hAnsi="仿宋" w:hint="eastAsia"/>
          <w:sz w:val="28"/>
          <w:szCs w:val="28"/>
        </w:rPr>
        <w:t>账号：</w:t>
      </w:r>
    </w:p>
    <w:p w:rsidR="00CA0137" w:rsidRPr="00531302" w:rsidRDefault="00CA0137" w:rsidP="00CA0137">
      <w:pPr>
        <w:spacing w:line="360" w:lineRule="auto"/>
        <w:ind w:leftChars="200" w:left="420"/>
        <w:rPr>
          <w:rFonts w:ascii="仿宋" w:eastAsia="仿宋" w:hAnsi="仿宋"/>
          <w:sz w:val="28"/>
          <w:szCs w:val="28"/>
        </w:rPr>
      </w:pPr>
      <w:r w:rsidRPr="00531302">
        <w:rPr>
          <w:rFonts w:ascii="仿宋" w:eastAsia="仿宋" w:hAnsi="仿宋" w:hint="eastAsia"/>
          <w:sz w:val="28"/>
          <w:szCs w:val="28"/>
        </w:rPr>
        <w:t>如乙方银行账户出现问题或者乙方出具发票发生迟延，则甲方付款相应顺延。</w:t>
      </w:r>
    </w:p>
    <w:p w:rsidR="00CA0137" w:rsidRPr="00531302" w:rsidRDefault="00CA0137" w:rsidP="00CA0137">
      <w:pPr>
        <w:spacing w:line="360" w:lineRule="auto"/>
        <w:rPr>
          <w:rFonts w:ascii="仿宋" w:eastAsia="仿宋" w:hAnsi="仿宋"/>
          <w:sz w:val="28"/>
          <w:szCs w:val="28"/>
        </w:rPr>
      </w:pPr>
    </w:p>
    <w:p w:rsidR="00CA0137" w:rsidRPr="00531302" w:rsidRDefault="00CA0137" w:rsidP="00CA0137">
      <w:pPr>
        <w:numPr>
          <w:ilvl w:val="0"/>
          <w:numId w:val="5"/>
        </w:numPr>
        <w:spacing w:line="360" w:lineRule="auto"/>
        <w:rPr>
          <w:rFonts w:ascii="仿宋" w:eastAsia="仿宋" w:hAnsi="仿宋"/>
          <w:b/>
          <w:sz w:val="28"/>
          <w:szCs w:val="28"/>
        </w:rPr>
      </w:pPr>
      <w:r w:rsidRPr="00531302">
        <w:rPr>
          <w:rFonts w:ascii="仿宋" w:eastAsia="仿宋" w:hAnsi="仿宋" w:hint="eastAsia"/>
          <w:b/>
          <w:sz w:val="28"/>
          <w:szCs w:val="28"/>
        </w:rPr>
        <w:t>甲方责任：</w:t>
      </w:r>
    </w:p>
    <w:p w:rsidR="00CA0137" w:rsidRPr="00531302" w:rsidRDefault="00CA0137" w:rsidP="00CA0137">
      <w:pPr>
        <w:pStyle w:val="1"/>
        <w:numPr>
          <w:ilvl w:val="0"/>
          <w:numId w:val="9"/>
        </w:numPr>
        <w:tabs>
          <w:tab w:val="left" w:pos="360"/>
          <w:tab w:val="left" w:pos="540"/>
        </w:tabs>
        <w:spacing w:beforeLines="50" w:before="156" w:line="360" w:lineRule="auto"/>
        <w:ind w:firstLineChars="0"/>
        <w:rPr>
          <w:rFonts w:ascii="仿宋" w:eastAsia="仿宋" w:hAnsi="仿宋"/>
          <w:vanish/>
          <w:sz w:val="28"/>
          <w:szCs w:val="28"/>
        </w:rPr>
      </w:pPr>
    </w:p>
    <w:p w:rsidR="00CA0137" w:rsidRPr="00531302" w:rsidRDefault="00CA0137" w:rsidP="00CA0137">
      <w:pPr>
        <w:pStyle w:val="1"/>
        <w:numPr>
          <w:ilvl w:val="0"/>
          <w:numId w:val="9"/>
        </w:numPr>
        <w:tabs>
          <w:tab w:val="left" w:pos="360"/>
          <w:tab w:val="left" w:pos="540"/>
        </w:tabs>
        <w:spacing w:beforeLines="50" w:before="156" w:line="360" w:lineRule="auto"/>
        <w:ind w:firstLineChars="0"/>
        <w:rPr>
          <w:rFonts w:ascii="仿宋" w:eastAsia="仿宋" w:hAnsi="仿宋"/>
          <w:vanish/>
          <w:sz w:val="28"/>
          <w:szCs w:val="28"/>
        </w:rPr>
      </w:pPr>
    </w:p>
    <w:p w:rsidR="00CA0137" w:rsidRPr="00531302" w:rsidRDefault="00CA0137" w:rsidP="00CA0137">
      <w:pPr>
        <w:numPr>
          <w:ilvl w:val="1"/>
          <w:numId w:val="9"/>
        </w:numPr>
        <w:tabs>
          <w:tab w:val="left" w:pos="360"/>
          <w:tab w:val="left" w:pos="540"/>
        </w:tabs>
        <w:spacing w:beforeLines="50" w:before="156" w:line="360" w:lineRule="auto"/>
        <w:rPr>
          <w:rFonts w:ascii="仿宋" w:eastAsia="仿宋" w:hAnsi="仿宋"/>
          <w:sz w:val="28"/>
          <w:szCs w:val="28"/>
        </w:rPr>
      </w:pPr>
      <w:r w:rsidRPr="00531302">
        <w:rPr>
          <w:rFonts w:ascii="仿宋" w:eastAsia="仿宋" w:hAnsi="仿宋" w:hint="eastAsia"/>
          <w:sz w:val="28"/>
          <w:szCs w:val="28"/>
        </w:rPr>
        <w:t>保证甲方拥有该项目出租方的身份。</w:t>
      </w:r>
    </w:p>
    <w:p w:rsidR="00CA0137" w:rsidRPr="00734B34" w:rsidRDefault="00CA0137" w:rsidP="00CA0137">
      <w:pPr>
        <w:numPr>
          <w:ilvl w:val="1"/>
          <w:numId w:val="9"/>
        </w:numPr>
        <w:tabs>
          <w:tab w:val="clear" w:pos="360"/>
          <w:tab w:val="left" w:pos="540"/>
          <w:tab w:val="left" w:pos="567"/>
        </w:tabs>
        <w:spacing w:beforeLines="50" w:before="156" w:line="360" w:lineRule="auto"/>
        <w:ind w:left="567" w:hanging="567"/>
        <w:rPr>
          <w:rFonts w:ascii="仿宋" w:eastAsia="仿宋" w:hAnsi="仿宋"/>
          <w:sz w:val="28"/>
          <w:szCs w:val="28"/>
        </w:rPr>
      </w:pPr>
      <w:r w:rsidRPr="00531302">
        <w:rPr>
          <w:rFonts w:ascii="仿宋" w:eastAsia="仿宋" w:hAnsi="仿宋" w:hint="eastAsia"/>
          <w:sz w:val="28"/>
          <w:szCs w:val="28"/>
        </w:rPr>
        <w:t>提供该项目的租金条件、招租文件/或资料予乙方，并保证该等文件/或资</w:t>
      </w:r>
      <w:r w:rsidRPr="00734B34">
        <w:rPr>
          <w:rFonts w:ascii="仿宋" w:eastAsia="仿宋" w:hAnsi="仿宋" w:hint="eastAsia"/>
          <w:sz w:val="28"/>
          <w:szCs w:val="28"/>
        </w:rPr>
        <w:t>料的准确性、合法性。</w:t>
      </w:r>
    </w:p>
    <w:p w:rsidR="00CA0137" w:rsidRPr="00531302" w:rsidRDefault="00CA0137" w:rsidP="00CA0137">
      <w:pPr>
        <w:numPr>
          <w:ilvl w:val="1"/>
          <w:numId w:val="9"/>
        </w:numPr>
        <w:tabs>
          <w:tab w:val="left" w:pos="360"/>
          <w:tab w:val="left" w:pos="540"/>
        </w:tabs>
        <w:spacing w:beforeLines="50" w:before="156" w:line="360" w:lineRule="auto"/>
        <w:rPr>
          <w:rFonts w:ascii="仿宋" w:eastAsia="仿宋" w:hAnsi="仿宋"/>
          <w:sz w:val="28"/>
          <w:szCs w:val="28"/>
        </w:rPr>
      </w:pPr>
      <w:r w:rsidRPr="00531302">
        <w:rPr>
          <w:rFonts w:ascii="仿宋" w:eastAsia="仿宋" w:hAnsi="仿宋" w:hint="eastAsia"/>
          <w:sz w:val="28"/>
          <w:szCs w:val="28"/>
        </w:rPr>
        <w:t>负责指派工作人员与乙方及乙方推荐的客户进行接洽。</w:t>
      </w:r>
    </w:p>
    <w:p w:rsidR="00CA0137" w:rsidRPr="00531302" w:rsidRDefault="00CA0137" w:rsidP="00CA0137">
      <w:pPr>
        <w:spacing w:line="360" w:lineRule="auto"/>
        <w:ind w:left="480"/>
        <w:rPr>
          <w:rFonts w:ascii="仿宋" w:eastAsia="仿宋" w:hAnsi="仿宋"/>
          <w:sz w:val="28"/>
          <w:szCs w:val="28"/>
        </w:rPr>
      </w:pPr>
    </w:p>
    <w:p w:rsidR="00CA0137" w:rsidRPr="00531302" w:rsidRDefault="00CA0137" w:rsidP="00CA0137">
      <w:pPr>
        <w:numPr>
          <w:ilvl w:val="0"/>
          <w:numId w:val="5"/>
        </w:numPr>
        <w:spacing w:line="360" w:lineRule="auto"/>
        <w:rPr>
          <w:rFonts w:ascii="仿宋" w:eastAsia="仿宋" w:hAnsi="仿宋"/>
          <w:b/>
          <w:sz w:val="28"/>
          <w:szCs w:val="28"/>
        </w:rPr>
      </w:pPr>
      <w:r w:rsidRPr="00531302">
        <w:rPr>
          <w:rFonts w:ascii="仿宋" w:eastAsia="仿宋" w:hAnsi="仿宋" w:hint="eastAsia"/>
          <w:b/>
          <w:sz w:val="28"/>
          <w:szCs w:val="28"/>
        </w:rPr>
        <w:t>乙方责任：</w:t>
      </w:r>
    </w:p>
    <w:p w:rsidR="00CA0137" w:rsidRPr="00531302" w:rsidRDefault="00CA0137" w:rsidP="00CA0137">
      <w:pPr>
        <w:numPr>
          <w:ilvl w:val="1"/>
          <w:numId w:val="10"/>
        </w:numPr>
        <w:tabs>
          <w:tab w:val="clear" w:pos="360"/>
          <w:tab w:val="left" w:pos="540"/>
        </w:tabs>
        <w:spacing w:beforeLines="50" w:before="156" w:line="360" w:lineRule="auto"/>
        <w:ind w:left="540" w:hanging="540"/>
        <w:rPr>
          <w:rFonts w:ascii="仿宋" w:eastAsia="仿宋" w:hAnsi="仿宋"/>
          <w:sz w:val="28"/>
          <w:szCs w:val="28"/>
        </w:rPr>
      </w:pPr>
      <w:r w:rsidRPr="00531302">
        <w:rPr>
          <w:rFonts w:ascii="仿宋" w:eastAsia="仿宋" w:hAnsi="仿宋" w:hint="eastAsia"/>
          <w:sz w:val="28"/>
          <w:szCs w:val="28"/>
        </w:rPr>
        <w:t>利用乙方自有的资源，向所有目标客户进行该项目的推介。</w:t>
      </w:r>
    </w:p>
    <w:p w:rsidR="00CA0137" w:rsidRPr="00531302" w:rsidRDefault="00CA0137" w:rsidP="00CA0137">
      <w:pPr>
        <w:numPr>
          <w:ilvl w:val="1"/>
          <w:numId w:val="10"/>
        </w:numPr>
        <w:tabs>
          <w:tab w:val="clear" w:pos="360"/>
          <w:tab w:val="left" w:pos="540"/>
        </w:tabs>
        <w:spacing w:beforeLines="50" w:before="156" w:line="360" w:lineRule="auto"/>
        <w:ind w:left="540" w:hanging="540"/>
        <w:rPr>
          <w:rFonts w:ascii="仿宋" w:eastAsia="仿宋" w:hAnsi="仿宋"/>
          <w:sz w:val="28"/>
          <w:szCs w:val="28"/>
        </w:rPr>
      </w:pPr>
      <w:r w:rsidRPr="00531302">
        <w:rPr>
          <w:rFonts w:ascii="仿宋" w:eastAsia="仿宋" w:hAnsi="仿宋" w:hint="eastAsia"/>
          <w:sz w:val="28"/>
          <w:szCs w:val="28"/>
        </w:rPr>
        <w:t>利用自有一切宣传途径对该项目进行推介。</w:t>
      </w:r>
    </w:p>
    <w:p w:rsidR="00CA0137" w:rsidRPr="00531302" w:rsidRDefault="00CA0137" w:rsidP="00CA0137">
      <w:pPr>
        <w:numPr>
          <w:ilvl w:val="1"/>
          <w:numId w:val="10"/>
        </w:numPr>
        <w:tabs>
          <w:tab w:val="clear" w:pos="360"/>
          <w:tab w:val="left" w:pos="540"/>
        </w:tabs>
        <w:spacing w:beforeLines="50" w:before="156" w:line="360" w:lineRule="auto"/>
        <w:ind w:left="540" w:hanging="540"/>
        <w:rPr>
          <w:rFonts w:ascii="仿宋" w:eastAsia="仿宋" w:hAnsi="仿宋"/>
          <w:sz w:val="28"/>
          <w:szCs w:val="28"/>
        </w:rPr>
      </w:pPr>
      <w:r w:rsidRPr="00531302">
        <w:rPr>
          <w:rFonts w:ascii="仿宋" w:eastAsia="仿宋" w:hAnsi="仿宋" w:hint="eastAsia"/>
          <w:sz w:val="28"/>
          <w:szCs w:val="28"/>
        </w:rPr>
        <w:lastRenderedPageBreak/>
        <w:t>负责促成及办理客户与出租方签订有关该项目之一切文件与合同。</w:t>
      </w:r>
    </w:p>
    <w:p w:rsidR="00CA0137" w:rsidRPr="00531302" w:rsidRDefault="00CA0137" w:rsidP="00CA0137">
      <w:pPr>
        <w:numPr>
          <w:ilvl w:val="1"/>
          <w:numId w:val="10"/>
        </w:numPr>
        <w:tabs>
          <w:tab w:val="clear" w:pos="360"/>
          <w:tab w:val="left" w:pos="540"/>
        </w:tabs>
        <w:spacing w:beforeLines="50" w:before="156" w:line="360" w:lineRule="auto"/>
        <w:ind w:left="540" w:hanging="540"/>
        <w:rPr>
          <w:rFonts w:ascii="仿宋" w:eastAsia="仿宋" w:hAnsi="仿宋"/>
          <w:sz w:val="28"/>
          <w:szCs w:val="28"/>
        </w:rPr>
      </w:pPr>
      <w:r w:rsidRPr="00531302">
        <w:rPr>
          <w:rFonts w:ascii="仿宋" w:eastAsia="仿宋" w:hAnsi="仿宋" w:hint="eastAsia"/>
          <w:sz w:val="28"/>
          <w:szCs w:val="28"/>
        </w:rPr>
        <w:t>负责协助出租方收取客户租赁保证金、首期租金等相关的费用。</w:t>
      </w:r>
    </w:p>
    <w:p w:rsidR="00CA0137" w:rsidRPr="00531302" w:rsidRDefault="00CA0137" w:rsidP="00CA0137">
      <w:pPr>
        <w:spacing w:line="360" w:lineRule="auto"/>
        <w:rPr>
          <w:rFonts w:ascii="仿宋" w:eastAsia="仿宋" w:hAnsi="仿宋"/>
          <w:b/>
          <w:sz w:val="28"/>
          <w:szCs w:val="28"/>
        </w:rPr>
      </w:pPr>
    </w:p>
    <w:p w:rsidR="00CA0137" w:rsidRPr="00531302" w:rsidRDefault="00CA0137" w:rsidP="00CA0137">
      <w:pPr>
        <w:numPr>
          <w:ilvl w:val="0"/>
          <w:numId w:val="5"/>
        </w:numPr>
        <w:spacing w:line="360" w:lineRule="auto"/>
        <w:rPr>
          <w:rFonts w:ascii="仿宋" w:eastAsia="仿宋" w:hAnsi="仿宋"/>
          <w:b/>
          <w:sz w:val="28"/>
          <w:szCs w:val="28"/>
        </w:rPr>
      </w:pPr>
      <w:r w:rsidRPr="00531302">
        <w:rPr>
          <w:rFonts w:ascii="仿宋" w:eastAsia="仿宋" w:hAnsi="仿宋" w:hint="eastAsia"/>
          <w:b/>
          <w:sz w:val="28"/>
          <w:szCs w:val="28"/>
        </w:rPr>
        <w:t>其他：</w:t>
      </w:r>
    </w:p>
    <w:p w:rsidR="00CA0137" w:rsidRPr="00531302" w:rsidRDefault="00CA0137" w:rsidP="00CA0137">
      <w:pPr>
        <w:pStyle w:val="1"/>
        <w:numPr>
          <w:ilvl w:val="0"/>
          <w:numId w:val="9"/>
        </w:numPr>
        <w:tabs>
          <w:tab w:val="left" w:pos="360"/>
          <w:tab w:val="left" w:pos="540"/>
        </w:tabs>
        <w:spacing w:beforeLines="50" w:before="156" w:line="360" w:lineRule="auto"/>
        <w:ind w:firstLineChars="0"/>
        <w:rPr>
          <w:rFonts w:ascii="仿宋" w:eastAsia="仿宋" w:hAnsi="仿宋"/>
          <w:vanish/>
          <w:sz w:val="28"/>
          <w:szCs w:val="28"/>
        </w:rPr>
      </w:pPr>
    </w:p>
    <w:p w:rsidR="00CA0137" w:rsidRPr="00531302" w:rsidRDefault="00CA0137" w:rsidP="00CA0137">
      <w:pPr>
        <w:pStyle w:val="1"/>
        <w:numPr>
          <w:ilvl w:val="0"/>
          <w:numId w:val="9"/>
        </w:numPr>
        <w:tabs>
          <w:tab w:val="left" w:pos="360"/>
          <w:tab w:val="left" w:pos="540"/>
        </w:tabs>
        <w:spacing w:beforeLines="50" w:before="156" w:line="360" w:lineRule="auto"/>
        <w:ind w:firstLineChars="0"/>
        <w:rPr>
          <w:rFonts w:ascii="仿宋" w:eastAsia="仿宋" w:hAnsi="仿宋"/>
          <w:vanish/>
          <w:sz w:val="28"/>
          <w:szCs w:val="28"/>
        </w:rPr>
      </w:pPr>
    </w:p>
    <w:p w:rsidR="00CA0137" w:rsidRPr="00531302" w:rsidRDefault="00CA0137" w:rsidP="00CA0137">
      <w:pPr>
        <w:pStyle w:val="a5"/>
        <w:numPr>
          <w:ilvl w:val="0"/>
          <w:numId w:val="14"/>
        </w:numPr>
        <w:tabs>
          <w:tab w:val="left" w:pos="540"/>
        </w:tabs>
        <w:spacing w:beforeLines="50" w:before="156" w:line="360" w:lineRule="auto"/>
        <w:ind w:firstLineChars="0"/>
        <w:rPr>
          <w:rFonts w:ascii="仿宋" w:eastAsia="仿宋" w:hAnsi="仿宋"/>
          <w:vanish/>
          <w:sz w:val="28"/>
          <w:szCs w:val="28"/>
        </w:rPr>
      </w:pPr>
    </w:p>
    <w:p w:rsidR="00CA0137" w:rsidRPr="00531302" w:rsidRDefault="00CA0137" w:rsidP="00CA0137">
      <w:pPr>
        <w:pStyle w:val="a5"/>
        <w:numPr>
          <w:ilvl w:val="0"/>
          <w:numId w:val="14"/>
        </w:numPr>
        <w:tabs>
          <w:tab w:val="left" w:pos="540"/>
        </w:tabs>
        <w:spacing w:beforeLines="50" w:before="156" w:line="360" w:lineRule="auto"/>
        <w:ind w:firstLineChars="0"/>
        <w:rPr>
          <w:rFonts w:ascii="仿宋" w:eastAsia="仿宋" w:hAnsi="仿宋"/>
          <w:vanish/>
          <w:sz w:val="28"/>
          <w:szCs w:val="28"/>
        </w:rPr>
      </w:pPr>
    </w:p>
    <w:p w:rsidR="00CA0137" w:rsidRPr="00531302" w:rsidRDefault="00CA0137" w:rsidP="00CA0137">
      <w:pPr>
        <w:pStyle w:val="a5"/>
        <w:numPr>
          <w:ilvl w:val="0"/>
          <w:numId w:val="10"/>
        </w:numPr>
        <w:tabs>
          <w:tab w:val="left" w:pos="540"/>
        </w:tabs>
        <w:spacing w:beforeLines="50" w:before="156" w:line="360" w:lineRule="auto"/>
        <w:ind w:firstLineChars="0"/>
        <w:rPr>
          <w:rFonts w:ascii="仿宋" w:eastAsia="仿宋" w:hAnsi="仿宋"/>
          <w:vanish/>
          <w:sz w:val="28"/>
          <w:szCs w:val="28"/>
        </w:rPr>
      </w:pPr>
    </w:p>
    <w:p w:rsidR="00CA0137" w:rsidRPr="00531302" w:rsidRDefault="00CA0137" w:rsidP="00CA0137">
      <w:pPr>
        <w:numPr>
          <w:ilvl w:val="1"/>
          <w:numId w:val="10"/>
        </w:numPr>
        <w:tabs>
          <w:tab w:val="clear" w:pos="360"/>
          <w:tab w:val="left" w:pos="540"/>
          <w:tab w:val="num" w:pos="567"/>
        </w:tabs>
        <w:spacing w:beforeLines="50" w:before="156" w:line="360" w:lineRule="auto"/>
        <w:ind w:left="566" w:hangingChars="202" w:hanging="566"/>
        <w:rPr>
          <w:rFonts w:ascii="仿宋" w:eastAsia="仿宋" w:hAnsi="仿宋"/>
          <w:sz w:val="28"/>
          <w:szCs w:val="28"/>
        </w:rPr>
      </w:pPr>
      <w:r w:rsidRPr="00531302">
        <w:rPr>
          <w:rFonts w:ascii="仿宋" w:eastAsia="仿宋" w:hAnsi="仿宋" w:hint="eastAsia"/>
          <w:sz w:val="28"/>
          <w:szCs w:val="28"/>
        </w:rPr>
        <w:t>本协议履行过程中发生争议的，应友好协商解决，协商不成的，各方均可向广州仲裁委员会提起仲裁。</w:t>
      </w:r>
    </w:p>
    <w:p w:rsidR="00CA0137" w:rsidRPr="00531302" w:rsidRDefault="00CA0137" w:rsidP="00CA0137">
      <w:pPr>
        <w:numPr>
          <w:ilvl w:val="1"/>
          <w:numId w:val="10"/>
        </w:numPr>
        <w:tabs>
          <w:tab w:val="clear" w:pos="360"/>
          <w:tab w:val="left" w:pos="540"/>
          <w:tab w:val="num" w:pos="567"/>
        </w:tabs>
        <w:spacing w:beforeLines="50" w:before="156" w:line="360" w:lineRule="auto"/>
        <w:ind w:left="566" w:hangingChars="202" w:hanging="566"/>
        <w:rPr>
          <w:rFonts w:ascii="仿宋" w:eastAsia="仿宋" w:hAnsi="仿宋"/>
          <w:sz w:val="28"/>
          <w:szCs w:val="28"/>
        </w:rPr>
      </w:pPr>
      <w:r w:rsidRPr="00531302">
        <w:rPr>
          <w:rFonts w:ascii="仿宋" w:eastAsia="仿宋" w:hAnsi="仿宋" w:hint="eastAsia"/>
          <w:sz w:val="28"/>
          <w:szCs w:val="28"/>
        </w:rPr>
        <w:t>乙方首次介绍客户并收到该客户正式租赁意向书后，甲方与</w:t>
      </w:r>
      <w:proofErr w:type="gramStart"/>
      <w:r w:rsidRPr="00531302">
        <w:rPr>
          <w:rFonts w:ascii="仿宋" w:eastAsia="仿宋" w:hAnsi="仿宋" w:hint="eastAsia"/>
          <w:sz w:val="28"/>
          <w:szCs w:val="28"/>
        </w:rPr>
        <w:t>乙方签署</w:t>
      </w:r>
      <w:proofErr w:type="gramEnd"/>
      <w:r w:rsidRPr="00531302">
        <w:rPr>
          <w:rFonts w:ascii="仿宋" w:eastAsia="仿宋" w:hAnsi="仿宋" w:hint="eastAsia"/>
          <w:sz w:val="28"/>
          <w:szCs w:val="28"/>
        </w:rPr>
        <w:t>《客户推介确认函》，双方盖章确认后生效。</w:t>
      </w:r>
    </w:p>
    <w:p w:rsidR="00CA0137" w:rsidRPr="00531302" w:rsidRDefault="00CA0137" w:rsidP="00CA0137">
      <w:pPr>
        <w:numPr>
          <w:ilvl w:val="1"/>
          <w:numId w:val="10"/>
        </w:numPr>
        <w:tabs>
          <w:tab w:val="clear" w:pos="360"/>
          <w:tab w:val="left" w:pos="540"/>
          <w:tab w:val="num" w:pos="567"/>
        </w:tabs>
        <w:spacing w:beforeLines="50" w:before="156" w:line="360" w:lineRule="auto"/>
        <w:ind w:left="566" w:hangingChars="202" w:hanging="566"/>
        <w:rPr>
          <w:rFonts w:ascii="仿宋" w:eastAsia="仿宋" w:hAnsi="仿宋"/>
          <w:sz w:val="28"/>
          <w:szCs w:val="28"/>
        </w:rPr>
      </w:pPr>
      <w:r w:rsidRPr="00531302">
        <w:rPr>
          <w:rFonts w:ascii="仿宋" w:eastAsia="仿宋" w:hAnsi="仿宋" w:hint="eastAsia"/>
          <w:sz w:val="28"/>
          <w:szCs w:val="28"/>
        </w:rPr>
        <w:t>本协议签署后生效，如在执行中发现未尽事宜，可由各方协商，并予以补充或修改。</w:t>
      </w:r>
    </w:p>
    <w:p w:rsidR="00CA0137" w:rsidRPr="00531302" w:rsidRDefault="00CA0137" w:rsidP="00CA0137">
      <w:pPr>
        <w:numPr>
          <w:ilvl w:val="1"/>
          <w:numId w:val="10"/>
        </w:numPr>
        <w:tabs>
          <w:tab w:val="clear" w:pos="360"/>
          <w:tab w:val="left" w:pos="540"/>
          <w:tab w:val="num" w:pos="567"/>
        </w:tabs>
        <w:spacing w:beforeLines="50" w:before="156" w:line="360" w:lineRule="auto"/>
        <w:ind w:left="566" w:hangingChars="202" w:hanging="566"/>
        <w:rPr>
          <w:rFonts w:ascii="仿宋" w:eastAsia="仿宋" w:hAnsi="仿宋"/>
          <w:sz w:val="28"/>
          <w:szCs w:val="28"/>
        </w:rPr>
      </w:pPr>
      <w:r w:rsidRPr="00531302">
        <w:rPr>
          <w:rFonts w:ascii="仿宋" w:eastAsia="仿宋" w:hAnsi="仿宋" w:hint="eastAsia"/>
          <w:sz w:val="28"/>
          <w:szCs w:val="28"/>
        </w:rPr>
        <w:t>如一方在本合同履行过程中进行任何有损任一方商誉及利益之行为，受损方有权即时解除该协议。</w:t>
      </w:r>
    </w:p>
    <w:p w:rsidR="00CA0137" w:rsidRPr="00531302" w:rsidRDefault="00CA0137" w:rsidP="00CA0137">
      <w:pPr>
        <w:numPr>
          <w:ilvl w:val="1"/>
          <w:numId w:val="10"/>
        </w:numPr>
        <w:tabs>
          <w:tab w:val="clear" w:pos="360"/>
          <w:tab w:val="left" w:pos="540"/>
          <w:tab w:val="num" w:pos="567"/>
        </w:tabs>
        <w:spacing w:beforeLines="50" w:before="156" w:line="360" w:lineRule="auto"/>
        <w:ind w:left="566" w:hangingChars="202" w:hanging="566"/>
        <w:rPr>
          <w:rFonts w:ascii="仿宋" w:eastAsia="仿宋" w:hAnsi="仿宋"/>
          <w:sz w:val="28"/>
          <w:szCs w:val="28"/>
        </w:rPr>
      </w:pPr>
      <w:r w:rsidRPr="00531302">
        <w:rPr>
          <w:rFonts w:ascii="仿宋" w:eastAsia="仿宋" w:hAnsi="仿宋" w:hint="eastAsia"/>
          <w:sz w:val="28"/>
          <w:szCs w:val="28"/>
        </w:rPr>
        <w:t>乙方推介的客户与甲方签署租赁合同后，同一经营</w:t>
      </w:r>
      <w:proofErr w:type="gramStart"/>
      <w:r w:rsidRPr="00531302">
        <w:rPr>
          <w:rFonts w:ascii="仿宋" w:eastAsia="仿宋" w:hAnsi="仿宋" w:hint="eastAsia"/>
          <w:sz w:val="28"/>
          <w:szCs w:val="28"/>
        </w:rPr>
        <w:t>品牌再</w:t>
      </w:r>
      <w:proofErr w:type="gramEnd"/>
      <w:r w:rsidRPr="00531302">
        <w:rPr>
          <w:rFonts w:ascii="仿宋" w:eastAsia="仿宋" w:hAnsi="仿宋" w:hint="eastAsia"/>
          <w:sz w:val="28"/>
          <w:szCs w:val="28"/>
        </w:rPr>
        <w:t>签署本项目的其他物业租赁合同时，乙方不再收取代理费用。</w:t>
      </w:r>
    </w:p>
    <w:p w:rsidR="00CA0137" w:rsidRPr="00531302" w:rsidRDefault="00CA0137" w:rsidP="00CA0137">
      <w:pPr>
        <w:numPr>
          <w:ilvl w:val="1"/>
          <w:numId w:val="10"/>
        </w:numPr>
        <w:tabs>
          <w:tab w:val="clear" w:pos="360"/>
          <w:tab w:val="left" w:pos="540"/>
          <w:tab w:val="num" w:pos="567"/>
        </w:tabs>
        <w:spacing w:beforeLines="50" w:before="156" w:line="360" w:lineRule="auto"/>
        <w:ind w:left="566" w:hangingChars="202" w:hanging="566"/>
        <w:rPr>
          <w:rFonts w:ascii="仿宋" w:eastAsia="仿宋" w:hAnsi="仿宋"/>
          <w:sz w:val="28"/>
          <w:szCs w:val="28"/>
        </w:rPr>
      </w:pPr>
      <w:r w:rsidRPr="00531302">
        <w:rPr>
          <w:rFonts w:ascii="仿宋" w:eastAsia="仿宋" w:hAnsi="仿宋" w:hint="eastAsia"/>
          <w:sz w:val="28"/>
          <w:szCs w:val="28"/>
        </w:rPr>
        <w:t>如任何一方违反本协议约定，守约方可依照本合约及中华人民共和国有关法律法规定向违约方追究违约责任。</w:t>
      </w:r>
    </w:p>
    <w:p w:rsidR="00CA0137" w:rsidRPr="00531302" w:rsidRDefault="00CA0137" w:rsidP="00CA0137">
      <w:pPr>
        <w:numPr>
          <w:ilvl w:val="1"/>
          <w:numId w:val="10"/>
        </w:numPr>
        <w:tabs>
          <w:tab w:val="clear" w:pos="360"/>
          <w:tab w:val="left" w:pos="540"/>
          <w:tab w:val="num" w:pos="567"/>
        </w:tabs>
        <w:spacing w:beforeLines="50" w:before="156" w:line="360" w:lineRule="auto"/>
        <w:ind w:left="566" w:hangingChars="202" w:hanging="566"/>
        <w:rPr>
          <w:rFonts w:ascii="仿宋" w:eastAsia="仿宋" w:hAnsi="仿宋"/>
          <w:sz w:val="28"/>
          <w:szCs w:val="28"/>
        </w:rPr>
      </w:pPr>
      <w:r w:rsidRPr="00531302">
        <w:rPr>
          <w:rFonts w:ascii="仿宋" w:eastAsia="仿宋" w:hAnsi="仿宋" w:hint="eastAsia"/>
          <w:sz w:val="28"/>
          <w:szCs w:val="28"/>
        </w:rPr>
        <w:t>各方确认本协议的地址真实有效，如有更改应立即通知对方。任何一方将函件/通知等资料邮寄至该地址，自寄出之次日起，视为已有效送达对方。</w:t>
      </w:r>
    </w:p>
    <w:p w:rsidR="00CA0137" w:rsidRPr="00531302" w:rsidRDefault="00CA0137" w:rsidP="00CA0137">
      <w:pPr>
        <w:numPr>
          <w:ilvl w:val="1"/>
          <w:numId w:val="10"/>
        </w:numPr>
        <w:tabs>
          <w:tab w:val="clear" w:pos="360"/>
          <w:tab w:val="left" w:pos="540"/>
          <w:tab w:val="num" w:pos="567"/>
        </w:tabs>
        <w:spacing w:beforeLines="50" w:before="156" w:line="360" w:lineRule="auto"/>
        <w:ind w:left="661" w:hangingChars="236" w:hanging="661"/>
        <w:rPr>
          <w:rFonts w:ascii="仿宋" w:eastAsia="仿宋" w:hAnsi="仿宋"/>
          <w:sz w:val="28"/>
          <w:szCs w:val="28"/>
        </w:rPr>
      </w:pPr>
      <w:r w:rsidRPr="00531302">
        <w:rPr>
          <w:rFonts w:ascii="仿宋" w:eastAsia="仿宋" w:hAnsi="仿宋" w:hint="eastAsia"/>
          <w:sz w:val="28"/>
          <w:szCs w:val="28"/>
        </w:rPr>
        <w:lastRenderedPageBreak/>
        <w:t>本协议一式肆份，甲方执叁份，乙方执壹份，具有同等法律效力。</w:t>
      </w:r>
    </w:p>
    <w:p w:rsidR="00CA0137" w:rsidRPr="00531302" w:rsidRDefault="00CA0137" w:rsidP="00CA0137">
      <w:pPr>
        <w:numPr>
          <w:ilvl w:val="1"/>
          <w:numId w:val="10"/>
        </w:numPr>
        <w:tabs>
          <w:tab w:val="clear" w:pos="360"/>
          <w:tab w:val="left" w:pos="540"/>
          <w:tab w:val="num" w:pos="567"/>
        </w:tabs>
        <w:spacing w:beforeLines="50" w:before="156" w:line="360" w:lineRule="auto"/>
        <w:ind w:left="661" w:hangingChars="236" w:hanging="661"/>
        <w:rPr>
          <w:rFonts w:ascii="仿宋" w:eastAsia="仿宋" w:hAnsi="仿宋"/>
          <w:sz w:val="28"/>
          <w:szCs w:val="28"/>
        </w:rPr>
      </w:pPr>
      <w:r w:rsidRPr="00531302">
        <w:rPr>
          <w:rFonts w:ascii="仿宋" w:eastAsia="仿宋" w:hAnsi="仿宋" w:hint="eastAsia"/>
          <w:sz w:val="28"/>
          <w:szCs w:val="28"/>
        </w:rPr>
        <w:t>代理期内双方</w:t>
      </w:r>
      <w:proofErr w:type="gramStart"/>
      <w:r w:rsidRPr="00531302">
        <w:rPr>
          <w:rFonts w:ascii="仿宋" w:eastAsia="仿宋" w:hAnsi="仿宋" w:hint="eastAsia"/>
          <w:sz w:val="28"/>
          <w:szCs w:val="28"/>
        </w:rPr>
        <w:t>签定</w:t>
      </w:r>
      <w:proofErr w:type="gramEnd"/>
      <w:r w:rsidRPr="00531302">
        <w:rPr>
          <w:rFonts w:ascii="仿宋" w:eastAsia="仿宋" w:hAnsi="仿宋" w:hint="eastAsia"/>
          <w:sz w:val="28"/>
          <w:szCs w:val="28"/>
        </w:rPr>
        <w:t>之其它协议，与本协议具同等的法律效力。</w:t>
      </w:r>
    </w:p>
    <w:p w:rsidR="00CA0137" w:rsidRPr="00531302" w:rsidRDefault="00CA0137" w:rsidP="00CA0137">
      <w:pPr>
        <w:spacing w:line="360" w:lineRule="auto"/>
        <w:ind w:left="7420" w:hangingChars="2650" w:hanging="7420"/>
        <w:rPr>
          <w:rFonts w:ascii="仿宋" w:eastAsia="仿宋" w:hAnsi="仿宋"/>
          <w:sz w:val="28"/>
          <w:szCs w:val="28"/>
        </w:rPr>
      </w:pPr>
    </w:p>
    <w:p w:rsidR="00CA0137" w:rsidRPr="00531302" w:rsidRDefault="00CA0137" w:rsidP="00CA0137">
      <w:pPr>
        <w:spacing w:line="360" w:lineRule="auto"/>
        <w:ind w:left="7420" w:hangingChars="2650" w:hanging="7420"/>
        <w:rPr>
          <w:rFonts w:ascii="仿宋" w:eastAsia="仿宋" w:hAnsi="仿宋"/>
          <w:sz w:val="28"/>
          <w:szCs w:val="28"/>
        </w:rPr>
      </w:pPr>
      <w:r w:rsidRPr="00531302">
        <w:rPr>
          <w:rFonts w:ascii="仿宋" w:eastAsia="仿宋" w:hAnsi="仿宋" w:hint="eastAsia"/>
          <w:sz w:val="28"/>
          <w:szCs w:val="28"/>
        </w:rPr>
        <w:t>附件1：《</w:t>
      </w:r>
      <w:r>
        <w:rPr>
          <w:rFonts w:ascii="仿宋" w:eastAsia="仿宋" w:hAnsi="仿宋" w:hint="eastAsia"/>
          <w:sz w:val="28"/>
          <w:szCs w:val="28"/>
        </w:rPr>
        <w:t>客户推介</w:t>
      </w:r>
      <w:r w:rsidRPr="00531302">
        <w:rPr>
          <w:rFonts w:ascii="仿宋" w:eastAsia="仿宋" w:hAnsi="仿宋" w:hint="eastAsia"/>
          <w:sz w:val="28"/>
          <w:szCs w:val="28"/>
        </w:rPr>
        <w:t>确认函》</w:t>
      </w:r>
    </w:p>
    <w:p w:rsidR="00CA0137" w:rsidRPr="00531302" w:rsidRDefault="00CA0137" w:rsidP="00CA0137">
      <w:pPr>
        <w:spacing w:line="360" w:lineRule="auto"/>
        <w:ind w:left="7420" w:hangingChars="2650" w:hanging="7420"/>
        <w:rPr>
          <w:rFonts w:ascii="仿宋" w:eastAsia="仿宋" w:hAnsi="仿宋"/>
          <w:sz w:val="28"/>
          <w:szCs w:val="28"/>
        </w:rPr>
      </w:pPr>
      <w:r w:rsidRPr="00531302">
        <w:rPr>
          <w:rFonts w:ascii="仿宋" w:eastAsia="仿宋" w:hAnsi="仿宋" w:hint="eastAsia"/>
          <w:sz w:val="28"/>
          <w:szCs w:val="28"/>
        </w:rPr>
        <w:t>附件2：《物业推介确认书》</w:t>
      </w:r>
    </w:p>
    <w:p w:rsidR="00CA0137" w:rsidRPr="00531302" w:rsidRDefault="00CA0137" w:rsidP="00CA0137">
      <w:pPr>
        <w:spacing w:line="360" w:lineRule="auto"/>
        <w:ind w:left="7420" w:hangingChars="2650" w:hanging="7420"/>
        <w:rPr>
          <w:rFonts w:ascii="仿宋" w:eastAsia="仿宋" w:hAnsi="仿宋"/>
          <w:sz w:val="28"/>
          <w:szCs w:val="28"/>
        </w:rPr>
      </w:pPr>
    </w:p>
    <w:p w:rsidR="00CA0137" w:rsidRPr="00531302" w:rsidRDefault="00CA0137" w:rsidP="00CA0137">
      <w:pPr>
        <w:spacing w:line="360" w:lineRule="auto"/>
        <w:ind w:left="7420" w:hangingChars="2650" w:hanging="7420"/>
        <w:rPr>
          <w:rFonts w:ascii="仿宋" w:eastAsia="仿宋" w:hAnsi="仿宋"/>
          <w:sz w:val="28"/>
          <w:szCs w:val="28"/>
        </w:rPr>
      </w:pPr>
    </w:p>
    <w:p w:rsidR="00CA0137" w:rsidRPr="00531302" w:rsidRDefault="00CA0137" w:rsidP="00CA0137">
      <w:pPr>
        <w:spacing w:line="360" w:lineRule="auto"/>
        <w:ind w:left="7449" w:hangingChars="2650" w:hanging="7449"/>
        <w:rPr>
          <w:rFonts w:ascii="仿宋" w:eastAsia="仿宋" w:hAnsi="仿宋"/>
          <w:b/>
          <w:sz w:val="28"/>
          <w:szCs w:val="28"/>
        </w:rPr>
      </w:pPr>
      <w:r w:rsidRPr="00531302">
        <w:rPr>
          <w:rFonts w:ascii="仿宋" w:eastAsia="仿宋" w:hAnsi="仿宋" w:hint="eastAsia"/>
          <w:b/>
          <w:sz w:val="28"/>
          <w:szCs w:val="28"/>
        </w:rPr>
        <w:t>甲方：广州市城壹房地产</w:t>
      </w:r>
      <w:r w:rsidR="007F6176">
        <w:rPr>
          <w:rFonts w:ascii="仿宋" w:eastAsia="仿宋" w:hAnsi="仿宋" w:hint="eastAsia"/>
          <w:b/>
          <w:sz w:val="28"/>
          <w:szCs w:val="28"/>
        </w:rPr>
        <w:t>顾问</w:t>
      </w:r>
      <w:r w:rsidRPr="00531302">
        <w:rPr>
          <w:rFonts w:ascii="仿宋" w:eastAsia="仿宋" w:hAnsi="仿宋" w:hint="eastAsia"/>
          <w:b/>
          <w:sz w:val="28"/>
          <w:szCs w:val="28"/>
        </w:rPr>
        <w:t xml:space="preserve">有限公司   </w:t>
      </w:r>
    </w:p>
    <w:p w:rsidR="00CA0137" w:rsidRPr="00531302" w:rsidRDefault="00CA0137" w:rsidP="00CA0137">
      <w:pPr>
        <w:spacing w:line="360" w:lineRule="auto"/>
        <w:rPr>
          <w:rFonts w:ascii="仿宋" w:eastAsia="仿宋" w:hAnsi="仿宋"/>
          <w:b/>
          <w:sz w:val="28"/>
          <w:szCs w:val="28"/>
        </w:rPr>
      </w:pPr>
      <w:r w:rsidRPr="00531302">
        <w:rPr>
          <w:rFonts w:ascii="仿宋" w:eastAsia="仿宋" w:hAnsi="仿宋" w:hint="eastAsia"/>
          <w:b/>
          <w:sz w:val="28"/>
          <w:szCs w:val="28"/>
        </w:rPr>
        <w:t>法定代表人或授权代表：</w:t>
      </w:r>
    </w:p>
    <w:p w:rsidR="00CA0137" w:rsidRPr="00531302" w:rsidRDefault="00CA0137" w:rsidP="00CA0137">
      <w:pPr>
        <w:spacing w:line="360" w:lineRule="auto"/>
        <w:rPr>
          <w:rFonts w:ascii="仿宋" w:eastAsia="仿宋" w:hAnsi="仿宋"/>
          <w:b/>
          <w:sz w:val="28"/>
          <w:szCs w:val="28"/>
        </w:rPr>
      </w:pPr>
    </w:p>
    <w:p w:rsidR="00CA0137" w:rsidRPr="00531302" w:rsidRDefault="00CA0137" w:rsidP="00CA0137">
      <w:pPr>
        <w:spacing w:line="360" w:lineRule="auto"/>
        <w:rPr>
          <w:rFonts w:ascii="仿宋" w:eastAsia="仿宋" w:hAnsi="仿宋"/>
          <w:sz w:val="28"/>
          <w:szCs w:val="28"/>
        </w:rPr>
      </w:pPr>
    </w:p>
    <w:p w:rsidR="00CA0137" w:rsidRPr="00531302" w:rsidRDefault="00CA0137" w:rsidP="00CA0137">
      <w:pPr>
        <w:spacing w:line="360" w:lineRule="auto"/>
        <w:rPr>
          <w:rFonts w:ascii="仿宋" w:eastAsia="仿宋" w:hAnsi="仿宋"/>
          <w:sz w:val="28"/>
          <w:szCs w:val="28"/>
        </w:rPr>
      </w:pPr>
      <w:r w:rsidRPr="00531302">
        <w:rPr>
          <w:rFonts w:ascii="仿宋" w:eastAsia="仿宋" w:hAnsi="仿宋" w:hint="eastAsia"/>
          <w:b/>
          <w:sz w:val="28"/>
          <w:szCs w:val="28"/>
        </w:rPr>
        <w:t>乙方：</w:t>
      </w:r>
    </w:p>
    <w:p w:rsidR="00CA0137" w:rsidRPr="00531302" w:rsidRDefault="00CA0137" w:rsidP="00CA0137">
      <w:pPr>
        <w:spacing w:line="360" w:lineRule="auto"/>
        <w:rPr>
          <w:rFonts w:ascii="仿宋" w:eastAsia="仿宋" w:hAnsi="仿宋"/>
          <w:sz w:val="28"/>
          <w:szCs w:val="28"/>
        </w:rPr>
      </w:pPr>
      <w:r w:rsidRPr="00531302">
        <w:rPr>
          <w:rFonts w:ascii="仿宋" w:eastAsia="仿宋" w:hAnsi="仿宋" w:hint="eastAsia"/>
          <w:b/>
          <w:sz w:val="28"/>
          <w:szCs w:val="28"/>
        </w:rPr>
        <w:t>法定代表人或授权代表：</w:t>
      </w:r>
    </w:p>
    <w:p w:rsidR="00CA0137" w:rsidRPr="00531302" w:rsidRDefault="00CA0137" w:rsidP="00CA0137">
      <w:pPr>
        <w:spacing w:line="360" w:lineRule="auto"/>
        <w:rPr>
          <w:rFonts w:ascii="仿宋" w:eastAsia="仿宋" w:hAnsi="仿宋"/>
          <w:sz w:val="28"/>
          <w:szCs w:val="28"/>
        </w:rPr>
      </w:pPr>
    </w:p>
    <w:p w:rsidR="00CA0137" w:rsidRPr="00531302" w:rsidRDefault="00CA0137" w:rsidP="00CA0137">
      <w:pPr>
        <w:spacing w:line="360" w:lineRule="auto"/>
        <w:rPr>
          <w:rFonts w:ascii="仿宋" w:eastAsia="仿宋" w:hAnsi="仿宋"/>
          <w:sz w:val="28"/>
          <w:szCs w:val="28"/>
        </w:rPr>
      </w:pPr>
    </w:p>
    <w:p w:rsidR="00CA0137" w:rsidRPr="00531302" w:rsidRDefault="00CA0137" w:rsidP="00CA0137">
      <w:pPr>
        <w:spacing w:line="360" w:lineRule="auto"/>
        <w:jc w:val="left"/>
        <w:rPr>
          <w:rFonts w:ascii="仿宋" w:eastAsia="仿宋" w:hAnsi="仿宋"/>
          <w:b/>
          <w:sz w:val="28"/>
          <w:szCs w:val="28"/>
        </w:rPr>
      </w:pPr>
      <w:r w:rsidRPr="00531302">
        <w:rPr>
          <w:rFonts w:ascii="仿宋" w:eastAsia="仿宋" w:hAnsi="仿宋" w:hint="eastAsia"/>
          <w:b/>
          <w:sz w:val="28"/>
          <w:szCs w:val="28"/>
        </w:rPr>
        <w:t>签约地点：广州市</w:t>
      </w:r>
    </w:p>
    <w:p w:rsidR="00CA0137" w:rsidRPr="00051E92" w:rsidRDefault="00CA0137" w:rsidP="00CA0137">
      <w:pPr>
        <w:spacing w:line="360" w:lineRule="auto"/>
        <w:jc w:val="left"/>
        <w:rPr>
          <w:rFonts w:ascii="宋体" w:hAnsi="宋体"/>
          <w:sz w:val="24"/>
        </w:rPr>
      </w:pPr>
      <w:r w:rsidRPr="00531302">
        <w:rPr>
          <w:rFonts w:ascii="仿宋" w:eastAsia="仿宋" w:hAnsi="仿宋" w:hint="eastAsia"/>
          <w:b/>
          <w:sz w:val="28"/>
          <w:szCs w:val="28"/>
        </w:rPr>
        <w:t>签约日期：</w:t>
      </w:r>
      <w:r w:rsidRPr="00531302">
        <w:rPr>
          <w:rFonts w:ascii="仿宋" w:eastAsia="仿宋" w:hAnsi="仿宋" w:hint="eastAsia"/>
          <w:b/>
          <w:sz w:val="28"/>
          <w:szCs w:val="28"/>
          <w:u w:val="single"/>
        </w:rPr>
        <w:t xml:space="preserve">        </w:t>
      </w:r>
      <w:r w:rsidRPr="00531302">
        <w:rPr>
          <w:rFonts w:ascii="仿宋" w:eastAsia="仿宋" w:hAnsi="仿宋"/>
          <w:b/>
          <w:sz w:val="28"/>
          <w:szCs w:val="28"/>
        </w:rPr>
        <w:t>年</w:t>
      </w:r>
      <w:r w:rsidRPr="00531302">
        <w:rPr>
          <w:rFonts w:ascii="仿宋" w:eastAsia="仿宋" w:hAnsi="仿宋" w:hint="eastAsia"/>
          <w:b/>
          <w:sz w:val="28"/>
          <w:szCs w:val="28"/>
          <w:u w:val="single"/>
        </w:rPr>
        <w:t xml:space="preserve">    </w:t>
      </w:r>
      <w:r w:rsidRPr="00531302">
        <w:rPr>
          <w:rFonts w:ascii="仿宋" w:eastAsia="仿宋" w:hAnsi="仿宋"/>
          <w:b/>
          <w:sz w:val="28"/>
          <w:szCs w:val="28"/>
        </w:rPr>
        <w:t>月</w:t>
      </w:r>
      <w:r w:rsidRPr="00531302">
        <w:rPr>
          <w:rFonts w:ascii="仿宋" w:eastAsia="仿宋" w:hAnsi="仿宋" w:hint="eastAsia"/>
          <w:b/>
          <w:sz w:val="28"/>
          <w:szCs w:val="28"/>
          <w:u w:val="single"/>
        </w:rPr>
        <w:t xml:space="preserve">    </w:t>
      </w:r>
      <w:r w:rsidRPr="00531302">
        <w:rPr>
          <w:rFonts w:ascii="仿宋" w:eastAsia="仿宋" w:hAnsi="仿宋"/>
          <w:b/>
          <w:sz w:val="28"/>
          <w:szCs w:val="28"/>
        </w:rPr>
        <w:t>日</w:t>
      </w:r>
    </w:p>
    <w:p w:rsidR="006E58BF" w:rsidRPr="00CA0137" w:rsidRDefault="006E58BF" w:rsidP="00572384">
      <w:pPr>
        <w:spacing w:line="360" w:lineRule="auto"/>
        <w:jc w:val="left"/>
        <w:rPr>
          <w:rFonts w:ascii="宋体" w:hAnsi="宋体"/>
          <w:sz w:val="24"/>
        </w:rPr>
      </w:pPr>
    </w:p>
    <w:p w:rsidR="006E58BF" w:rsidRPr="00051E92" w:rsidRDefault="006E58BF" w:rsidP="006E58BF">
      <w:pPr>
        <w:spacing w:line="360" w:lineRule="auto"/>
        <w:rPr>
          <w:rFonts w:ascii="宋体" w:hAnsi="宋体"/>
          <w:sz w:val="24"/>
        </w:rPr>
      </w:pPr>
    </w:p>
    <w:p w:rsidR="006E58BF" w:rsidRPr="00051E92" w:rsidRDefault="006E58BF" w:rsidP="006E58BF"/>
    <w:p w:rsidR="006E58BF" w:rsidRPr="00051E92" w:rsidRDefault="006E58BF" w:rsidP="006E58BF">
      <w:pPr>
        <w:widowControl/>
        <w:jc w:val="left"/>
      </w:pPr>
      <w:r w:rsidRPr="00051E92">
        <w:br w:type="page"/>
      </w:r>
    </w:p>
    <w:p w:rsidR="007F5D92" w:rsidRPr="00051E92" w:rsidRDefault="007F5D92" w:rsidP="007F5D92">
      <w:pPr>
        <w:widowControl/>
        <w:rPr>
          <w:rFonts w:ascii="宋体" w:hAnsi="宋体" w:cs="黑体"/>
          <w:b/>
          <w:sz w:val="32"/>
          <w:szCs w:val="44"/>
        </w:rPr>
      </w:pPr>
      <w:r w:rsidRPr="00051E92">
        <w:rPr>
          <w:rFonts w:ascii="宋体" w:hAnsi="宋体" w:cs="黑体" w:hint="eastAsia"/>
          <w:b/>
          <w:sz w:val="32"/>
          <w:szCs w:val="44"/>
        </w:rPr>
        <w:lastRenderedPageBreak/>
        <w:t>附件1：</w:t>
      </w:r>
    </w:p>
    <w:p w:rsidR="007F5D92" w:rsidRPr="00051E92" w:rsidRDefault="007F5D92" w:rsidP="007F5D92">
      <w:pPr>
        <w:widowControl/>
        <w:jc w:val="center"/>
        <w:rPr>
          <w:rFonts w:ascii="宋体" w:hAnsi="宋体" w:cs="黑体"/>
          <w:szCs w:val="21"/>
        </w:rPr>
      </w:pPr>
    </w:p>
    <w:p w:rsidR="007F5D92" w:rsidRPr="00051E92" w:rsidRDefault="007F5D92" w:rsidP="007F5D92">
      <w:pPr>
        <w:jc w:val="center"/>
        <w:rPr>
          <w:rFonts w:ascii="宋体" w:hAnsi="宋体" w:cs="黑体"/>
          <w:b/>
          <w:sz w:val="40"/>
          <w:szCs w:val="40"/>
        </w:rPr>
      </w:pPr>
      <w:r w:rsidRPr="00051E92">
        <w:rPr>
          <w:rFonts w:ascii="宋体" w:hAnsi="宋体" w:cs="黑体" w:hint="eastAsia"/>
          <w:b/>
          <w:sz w:val="40"/>
          <w:szCs w:val="40"/>
        </w:rPr>
        <w:t>客户</w:t>
      </w:r>
      <w:r w:rsidR="00AC1DD4">
        <w:rPr>
          <w:rFonts w:ascii="宋体" w:hAnsi="宋体" w:cs="黑体" w:hint="eastAsia"/>
          <w:b/>
          <w:sz w:val="40"/>
          <w:szCs w:val="40"/>
        </w:rPr>
        <w:t>推介</w:t>
      </w:r>
      <w:r w:rsidRPr="00051E92">
        <w:rPr>
          <w:rFonts w:ascii="宋体" w:hAnsi="宋体" w:cs="黑体" w:hint="eastAsia"/>
          <w:b/>
          <w:sz w:val="40"/>
          <w:szCs w:val="40"/>
        </w:rPr>
        <w:t>确认函</w:t>
      </w:r>
    </w:p>
    <w:p w:rsidR="007F5D92" w:rsidRPr="00AC1DD4" w:rsidRDefault="007F5D92" w:rsidP="007F5D92">
      <w:pPr>
        <w:spacing w:line="360" w:lineRule="auto"/>
        <w:rPr>
          <w:rFonts w:ascii="仿宋" w:eastAsia="仿宋" w:hAnsi="仿宋" w:cs="黑体"/>
          <w:sz w:val="28"/>
          <w:szCs w:val="28"/>
        </w:rPr>
      </w:pPr>
      <w:r w:rsidRPr="00AC1DD4">
        <w:rPr>
          <w:rFonts w:ascii="仿宋" w:eastAsia="仿宋" w:hAnsi="仿宋" w:cs="黑体" w:hint="eastAsia"/>
          <w:sz w:val="28"/>
          <w:szCs w:val="28"/>
        </w:rPr>
        <w:t>甲方：广州市城壹房地产</w:t>
      </w:r>
      <w:r w:rsidR="007F6176">
        <w:rPr>
          <w:rFonts w:ascii="仿宋" w:eastAsia="仿宋" w:hAnsi="仿宋" w:cs="黑体" w:hint="eastAsia"/>
          <w:sz w:val="28"/>
          <w:szCs w:val="28"/>
        </w:rPr>
        <w:t>顾问</w:t>
      </w:r>
      <w:r w:rsidRPr="00AC1DD4">
        <w:rPr>
          <w:rFonts w:ascii="仿宋" w:eastAsia="仿宋" w:hAnsi="仿宋" w:cs="黑体" w:hint="eastAsia"/>
          <w:sz w:val="28"/>
          <w:szCs w:val="28"/>
        </w:rPr>
        <w:t>有限公司</w:t>
      </w:r>
    </w:p>
    <w:p w:rsidR="007F5D92" w:rsidRPr="00AC1DD4" w:rsidRDefault="007F5D92" w:rsidP="007F5D92">
      <w:pPr>
        <w:spacing w:line="360" w:lineRule="auto"/>
        <w:rPr>
          <w:rFonts w:ascii="仿宋" w:eastAsia="仿宋" w:hAnsi="仿宋" w:cs="黑体"/>
          <w:sz w:val="28"/>
          <w:szCs w:val="28"/>
        </w:rPr>
      </w:pPr>
      <w:r w:rsidRPr="00AC1DD4">
        <w:rPr>
          <w:rFonts w:ascii="仿宋" w:eastAsia="仿宋" w:hAnsi="仿宋" w:cs="黑体" w:hint="eastAsia"/>
          <w:sz w:val="28"/>
          <w:szCs w:val="28"/>
        </w:rPr>
        <w:t>乙方：</w:t>
      </w:r>
      <w:r w:rsidRPr="00AC1DD4">
        <w:rPr>
          <w:rFonts w:ascii="仿宋" w:eastAsia="仿宋" w:hAnsi="仿宋" w:cs="黑体"/>
          <w:sz w:val="28"/>
          <w:szCs w:val="28"/>
        </w:rPr>
        <w:t xml:space="preserve"> </w:t>
      </w:r>
    </w:p>
    <w:p w:rsidR="007F5D92" w:rsidRPr="00531302" w:rsidRDefault="007F5D92" w:rsidP="007F5D92">
      <w:pPr>
        <w:spacing w:line="360" w:lineRule="auto"/>
        <w:rPr>
          <w:rFonts w:ascii="仿宋" w:eastAsia="仿宋" w:hAnsi="仿宋" w:cs="黑体"/>
          <w:sz w:val="28"/>
          <w:szCs w:val="28"/>
        </w:rPr>
      </w:pPr>
    </w:p>
    <w:p w:rsidR="007F5D92" w:rsidRPr="00531302" w:rsidRDefault="007F5D92" w:rsidP="00531302">
      <w:pPr>
        <w:spacing w:line="360" w:lineRule="auto"/>
        <w:ind w:left="840" w:hangingChars="300" w:hanging="840"/>
        <w:rPr>
          <w:rFonts w:ascii="仿宋" w:eastAsia="仿宋" w:hAnsi="仿宋" w:cs="黑体"/>
          <w:sz w:val="28"/>
          <w:szCs w:val="28"/>
          <w:u w:val="single"/>
        </w:rPr>
      </w:pPr>
      <w:r w:rsidRPr="00531302">
        <w:rPr>
          <w:rFonts w:ascii="仿宋" w:eastAsia="仿宋" w:hAnsi="仿宋" w:cs="黑体" w:hint="eastAsia"/>
          <w:sz w:val="28"/>
          <w:szCs w:val="28"/>
        </w:rPr>
        <w:t>关于：</w:t>
      </w:r>
      <w:r w:rsidRPr="00531302">
        <w:rPr>
          <w:rFonts w:ascii="仿宋" w:eastAsia="仿宋" w:hAnsi="仿宋" w:cs="黑体" w:hint="eastAsia"/>
          <w:sz w:val="28"/>
          <w:szCs w:val="28"/>
          <w:u w:val="single"/>
        </w:rPr>
        <w:t>租赁</w:t>
      </w:r>
      <w:r w:rsidR="00BF5A81">
        <w:rPr>
          <w:rFonts w:ascii="仿宋" w:eastAsia="仿宋" w:hAnsi="仿宋" w:hint="eastAsia"/>
          <w:sz w:val="28"/>
          <w:szCs w:val="28"/>
          <w:u w:val="single"/>
        </w:rPr>
        <w:t>广州塔</w:t>
      </w:r>
      <w:r w:rsidR="00B473BA">
        <w:rPr>
          <w:rFonts w:ascii="仿宋" w:eastAsia="仿宋" w:hAnsi="仿宋" w:hint="eastAsia"/>
          <w:sz w:val="28"/>
          <w:szCs w:val="28"/>
          <w:u w:val="single"/>
        </w:rPr>
        <w:t>项目</w:t>
      </w:r>
      <w:r w:rsidRPr="00531302">
        <w:rPr>
          <w:rFonts w:ascii="仿宋" w:eastAsia="仿宋" w:hAnsi="仿宋" w:hint="eastAsia"/>
          <w:sz w:val="28"/>
          <w:szCs w:val="28"/>
          <w:u w:val="single"/>
        </w:rPr>
        <w:t>物业</w:t>
      </w:r>
      <w:r w:rsidRPr="00531302">
        <w:rPr>
          <w:rFonts w:ascii="仿宋" w:eastAsia="仿宋" w:hAnsi="仿宋" w:cs="黑体" w:hint="eastAsia"/>
          <w:sz w:val="28"/>
          <w:szCs w:val="28"/>
          <w:u w:val="single"/>
        </w:rPr>
        <w:t>的客户确认</w:t>
      </w:r>
    </w:p>
    <w:p w:rsidR="007F5D92" w:rsidRPr="00531302" w:rsidRDefault="007F5D92" w:rsidP="00531302">
      <w:pPr>
        <w:spacing w:line="360" w:lineRule="auto"/>
        <w:ind w:firstLineChars="300" w:firstLine="840"/>
        <w:rPr>
          <w:rFonts w:ascii="仿宋" w:eastAsia="仿宋" w:hAnsi="仿宋" w:cs="黑体"/>
          <w:sz w:val="28"/>
          <w:szCs w:val="28"/>
        </w:rPr>
      </w:pPr>
    </w:p>
    <w:p w:rsidR="007F5D92" w:rsidRPr="00531302" w:rsidRDefault="007F5D92" w:rsidP="00531302">
      <w:pPr>
        <w:spacing w:line="360" w:lineRule="auto"/>
        <w:ind w:leftChars="157" w:left="330" w:firstLineChars="200" w:firstLine="560"/>
        <w:rPr>
          <w:rFonts w:ascii="仿宋" w:eastAsia="仿宋" w:hAnsi="仿宋" w:cs="黑体"/>
          <w:sz w:val="28"/>
          <w:szCs w:val="28"/>
        </w:rPr>
      </w:pPr>
      <w:r w:rsidRPr="00531302">
        <w:rPr>
          <w:rFonts w:ascii="仿宋" w:eastAsia="仿宋" w:hAnsi="仿宋" w:cs="黑体" w:hint="eastAsia"/>
          <w:sz w:val="28"/>
          <w:szCs w:val="28"/>
        </w:rPr>
        <w:t>乙方介绍客户</w:t>
      </w:r>
      <w:r w:rsidRPr="00531302">
        <w:rPr>
          <w:rFonts w:ascii="仿宋" w:eastAsia="仿宋" w:hAnsi="仿宋" w:cs="黑体" w:hint="eastAsia"/>
          <w:sz w:val="28"/>
          <w:szCs w:val="28"/>
          <w:u w:val="single"/>
        </w:rPr>
        <w:t xml:space="preserve"> </w:t>
      </w:r>
      <w:r w:rsidR="00A74FE2" w:rsidRPr="00531302">
        <w:rPr>
          <w:rFonts w:ascii="仿宋" w:eastAsia="仿宋" w:hAnsi="仿宋" w:cs="黑体" w:hint="eastAsia"/>
          <w:sz w:val="28"/>
          <w:szCs w:val="28"/>
          <w:u w:val="single"/>
        </w:rPr>
        <w:t xml:space="preserve"> </w:t>
      </w:r>
      <w:r w:rsidRPr="00531302">
        <w:rPr>
          <w:rFonts w:ascii="仿宋" w:eastAsia="仿宋" w:hAnsi="仿宋" w:cs="黑体" w:hint="eastAsia"/>
          <w:sz w:val="28"/>
          <w:szCs w:val="28"/>
          <w:u w:val="single"/>
        </w:rPr>
        <w:t>XXX</w:t>
      </w:r>
      <w:r w:rsidR="00A74FE2" w:rsidRPr="00531302">
        <w:rPr>
          <w:rFonts w:ascii="仿宋" w:eastAsia="仿宋" w:hAnsi="仿宋" w:cs="黑体" w:hint="eastAsia"/>
          <w:sz w:val="28"/>
          <w:szCs w:val="28"/>
          <w:u w:val="single"/>
        </w:rPr>
        <w:t>XX</w:t>
      </w:r>
      <w:r w:rsidR="00A74FE2" w:rsidRPr="00531302">
        <w:rPr>
          <w:rFonts w:ascii="仿宋" w:eastAsia="仿宋" w:hAnsi="仿宋" w:hint="eastAsia"/>
          <w:sz w:val="28"/>
          <w:szCs w:val="28"/>
          <w:u w:val="single"/>
        </w:rPr>
        <w:t xml:space="preserve">（客户公司名称） </w:t>
      </w:r>
      <w:r w:rsidR="002655CE" w:rsidRPr="00531302">
        <w:rPr>
          <w:rFonts w:ascii="仿宋" w:eastAsia="仿宋" w:hAnsi="仿宋" w:cs="黑体" w:hint="eastAsia"/>
          <w:sz w:val="28"/>
          <w:szCs w:val="28"/>
        </w:rPr>
        <w:t>予甲方</w:t>
      </w:r>
      <w:r w:rsidR="00FE2DB0" w:rsidRPr="00531302">
        <w:rPr>
          <w:rFonts w:ascii="仿宋" w:eastAsia="仿宋" w:hAnsi="仿宋" w:cs="黑体" w:hint="eastAsia"/>
          <w:sz w:val="28"/>
          <w:szCs w:val="28"/>
        </w:rPr>
        <w:t>经营</w:t>
      </w:r>
      <w:r w:rsidRPr="00531302">
        <w:rPr>
          <w:rFonts w:ascii="仿宋" w:eastAsia="仿宋" w:hAnsi="仿宋" w:cs="黑体" w:hint="eastAsia"/>
          <w:sz w:val="28"/>
          <w:szCs w:val="28"/>
        </w:rPr>
        <w:t>的</w:t>
      </w:r>
      <w:r w:rsidR="009F196D">
        <w:rPr>
          <w:rFonts w:ascii="仿宋" w:eastAsia="仿宋" w:hAnsi="仿宋" w:hint="eastAsia"/>
          <w:sz w:val="28"/>
          <w:szCs w:val="28"/>
        </w:rPr>
        <w:t>海心</w:t>
      </w:r>
      <w:proofErr w:type="gramStart"/>
      <w:r w:rsidR="009F196D">
        <w:rPr>
          <w:rFonts w:ascii="仿宋" w:eastAsia="仿宋" w:hAnsi="仿宋" w:hint="eastAsia"/>
          <w:sz w:val="28"/>
          <w:szCs w:val="28"/>
        </w:rPr>
        <w:t>沙</w:t>
      </w:r>
      <w:r w:rsidR="00B473BA">
        <w:rPr>
          <w:rFonts w:ascii="仿宋" w:eastAsia="仿宋" w:hAnsi="仿宋" w:hint="eastAsia"/>
          <w:sz w:val="28"/>
          <w:szCs w:val="28"/>
        </w:rPr>
        <w:t>项目</w:t>
      </w:r>
      <w:proofErr w:type="gramEnd"/>
      <w:r w:rsidRPr="00531302">
        <w:rPr>
          <w:rFonts w:ascii="仿宋" w:eastAsia="仿宋" w:hAnsi="仿宋" w:cs="黑体" w:hint="eastAsia"/>
          <w:sz w:val="28"/>
          <w:szCs w:val="28"/>
          <w:u w:val="single"/>
        </w:rPr>
        <w:t xml:space="preserve">     </w:t>
      </w:r>
      <w:r w:rsidR="00CC0A39">
        <w:rPr>
          <w:rFonts w:ascii="仿宋" w:eastAsia="仿宋" w:hAnsi="仿宋" w:cs="黑体" w:hint="eastAsia"/>
          <w:sz w:val="28"/>
          <w:szCs w:val="28"/>
        </w:rPr>
        <w:t>物业</w:t>
      </w:r>
      <w:r w:rsidRPr="00531302">
        <w:rPr>
          <w:rFonts w:ascii="仿宋" w:eastAsia="仿宋" w:hAnsi="仿宋" w:cs="黑体" w:hint="eastAsia"/>
          <w:sz w:val="28"/>
          <w:szCs w:val="28"/>
        </w:rPr>
        <w:t>，并于</w:t>
      </w:r>
      <w:r w:rsidRPr="00531302">
        <w:rPr>
          <w:rFonts w:ascii="仿宋" w:eastAsia="仿宋" w:hAnsi="仿宋" w:cs="黑体" w:hint="eastAsia"/>
          <w:sz w:val="28"/>
          <w:szCs w:val="28"/>
          <w:u w:val="single"/>
        </w:rPr>
        <w:t xml:space="preserve">   </w:t>
      </w:r>
      <w:r w:rsidRPr="00531302">
        <w:rPr>
          <w:rFonts w:ascii="仿宋" w:eastAsia="仿宋" w:hAnsi="仿宋" w:cs="黑体" w:hint="eastAsia"/>
          <w:sz w:val="28"/>
          <w:szCs w:val="28"/>
        </w:rPr>
        <w:t>年</w:t>
      </w:r>
      <w:r w:rsidRPr="00531302">
        <w:rPr>
          <w:rFonts w:ascii="仿宋" w:eastAsia="仿宋" w:hAnsi="仿宋" w:cs="黑体" w:hint="eastAsia"/>
          <w:sz w:val="28"/>
          <w:szCs w:val="28"/>
          <w:u w:val="single"/>
        </w:rPr>
        <w:t xml:space="preserve">  </w:t>
      </w:r>
      <w:r w:rsidRPr="00531302">
        <w:rPr>
          <w:rFonts w:ascii="仿宋" w:eastAsia="仿宋" w:hAnsi="仿宋" w:cs="黑体" w:hint="eastAsia"/>
          <w:sz w:val="28"/>
          <w:szCs w:val="28"/>
        </w:rPr>
        <w:t>月</w:t>
      </w:r>
      <w:r w:rsidRPr="00531302">
        <w:rPr>
          <w:rFonts w:ascii="仿宋" w:eastAsia="仿宋" w:hAnsi="仿宋" w:cs="黑体" w:hint="eastAsia"/>
          <w:sz w:val="28"/>
          <w:szCs w:val="28"/>
          <w:u w:val="single"/>
        </w:rPr>
        <w:t xml:space="preserve">   </w:t>
      </w:r>
      <w:r w:rsidRPr="00531302">
        <w:rPr>
          <w:rFonts w:ascii="仿宋" w:eastAsia="仿宋" w:hAnsi="仿宋" w:cs="黑体" w:hint="eastAsia"/>
          <w:sz w:val="28"/>
          <w:szCs w:val="28"/>
        </w:rPr>
        <w:t>日由乙方安排该客户代表</w:t>
      </w:r>
      <w:r w:rsidRPr="00531302">
        <w:rPr>
          <w:rFonts w:ascii="仿宋" w:eastAsia="仿宋" w:hAnsi="仿宋" w:cs="黑体" w:hint="eastAsia"/>
          <w:sz w:val="28"/>
          <w:szCs w:val="28"/>
          <w:u w:val="single"/>
        </w:rPr>
        <w:t xml:space="preserve">        </w:t>
      </w:r>
      <w:r w:rsidRPr="00531302">
        <w:rPr>
          <w:rFonts w:ascii="仿宋" w:eastAsia="仿宋" w:hAnsi="仿宋" w:cs="黑体" w:hint="eastAsia"/>
          <w:sz w:val="28"/>
          <w:szCs w:val="28"/>
        </w:rPr>
        <w:t>先生/女士考察该物业，乙方向客户详细介绍该物业之资料。若该客户在乙方代理期内成功承租相关之物业（成交定义以《中介代理合同》内约定为准），甲方同意按双方签订的《中介代理合同》中约定的标准向乙方支付代理费用。</w:t>
      </w:r>
    </w:p>
    <w:p w:rsidR="007F5D92" w:rsidRPr="00531302" w:rsidRDefault="007F5D92" w:rsidP="00531302">
      <w:pPr>
        <w:spacing w:line="360" w:lineRule="auto"/>
        <w:ind w:firstLineChars="300" w:firstLine="840"/>
        <w:rPr>
          <w:rFonts w:ascii="仿宋" w:eastAsia="仿宋" w:hAnsi="仿宋" w:cs="黑体"/>
          <w:sz w:val="28"/>
          <w:szCs w:val="28"/>
        </w:rPr>
      </w:pPr>
      <w:r w:rsidRPr="00531302">
        <w:rPr>
          <w:rFonts w:ascii="仿宋" w:eastAsia="仿宋" w:hAnsi="仿宋" w:cs="黑体" w:hint="eastAsia"/>
          <w:sz w:val="28"/>
          <w:szCs w:val="28"/>
        </w:rPr>
        <w:t>本确认函一式两份，在双方签字盖章之日起生效。</w:t>
      </w:r>
    </w:p>
    <w:p w:rsidR="007F5D92" w:rsidRPr="00531302" w:rsidRDefault="007F5D92" w:rsidP="00BF5A81">
      <w:pPr>
        <w:tabs>
          <w:tab w:val="left" w:pos="540"/>
        </w:tabs>
        <w:spacing w:beforeLines="50" w:before="156" w:line="360" w:lineRule="auto"/>
        <w:rPr>
          <w:rFonts w:ascii="仿宋" w:eastAsia="仿宋" w:hAnsi="仿宋" w:cs="黑体"/>
          <w:sz w:val="28"/>
          <w:szCs w:val="28"/>
        </w:rPr>
      </w:pPr>
    </w:p>
    <w:p w:rsidR="007F5D92" w:rsidRPr="00531302" w:rsidRDefault="007F5D92" w:rsidP="00BF5A81">
      <w:pPr>
        <w:tabs>
          <w:tab w:val="left" w:pos="540"/>
        </w:tabs>
        <w:spacing w:beforeLines="50" w:before="156" w:line="360" w:lineRule="auto"/>
        <w:rPr>
          <w:rFonts w:ascii="仿宋" w:eastAsia="仿宋" w:hAnsi="仿宋" w:cs="黑体"/>
          <w:b/>
          <w:sz w:val="28"/>
          <w:szCs w:val="28"/>
        </w:rPr>
      </w:pPr>
      <w:r w:rsidRPr="00531302">
        <w:rPr>
          <w:rFonts w:ascii="仿宋" w:eastAsia="仿宋" w:hAnsi="仿宋" w:cs="黑体" w:hint="eastAsia"/>
          <w:b/>
          <w:sz w:val="28"/>
          <w:szCs w:val="28"/>
        </w:rPr>
        <w:t>甲方：广州市城壹房地产</w:t>
      </w:r>
      <w:r w:rsidR="007F6176">
        <w:rPr>
          <w:rFonts w:ascii="仿宋" w:eastAsia="仿宋" w:hAnsi="仿宋" w:cs="黑体" w:hint="eastAsia"/>
          <w:b/>
          <w:sz w:val="28"/>
          <w:szCs w:val="28"/>
        </w:rPr>
        <w:t>顾问</w:t>
      </w:r>
      <w:r w:rsidRPr="00531302">
        <w:rPr>
          <w:rFonts w:ascii="仿宋" w:eastAsia="仿宋" w:hAnsi="仿宋" w:cs="黑体" w:hint="eastAsia"/>
          <w:b/>
          <w:sz w:val="28"/>
          <w:szCs w:val="28"/>
        </w:rPr>
        <w:t>有限公司      乙方：</w:t>
      </w:r>
    </w:p>
    <w:p w:rsidR="007F5D92" w:rsidRPr="00531302" w:rsidRDefault="007F5D92" w:rsidP="00BF5A81">
      <w:pPr>
        <w:tabs>
          <w:tab w:val="left" w:pos="540"/>
        </w:tabs>
        <w:spacing w:beforeLines="50" w:before="156" w:line="360" w:lineRule="auto"/>
        <w:rPr>
          <w:rFonts w:ascii="仿宋" w:eastAsia="仿宋" w:hAnsi="仿宋" w:cs="黑体"/>
          <w:b/>
          <w:sz w:val="28"/>
          <w:szCs w:val="28"/>
        </w:rPr>
      </w:pPr>
    </w:p>
    <w:p w:rsidR="007F5D92" w:rsidRPr="00531302" w:rsidRDefault="007F5D92" w:rsidP="00BF5A81">
      <w:pPr>
        <w:tabs>
          <w:tab w:val="left" w:pos="540"/>
        </w:tabs>
        <w:spacing w:beforeLines="50" w:before="156" w:line="360" w:lineRule="auto"/>
        <w:rPr>
          <w:rFonts w:ascii="仿宋" w:eastAsia="仿宋" w:hAnsi="仿宋" w:cs="黑体"/>
          <w:b/>
          <w:sz w:val="28"/>
          <w:szCs w:val="28"/>
        </w:rPr>
      </w:pPr>
      <w:r w:rsidRPr="00531302">
        <w:rPr>
          <w:rFonts w:ascii="仿宋" w:eastAsia="仿宋" w:hAnsi="仿宋" w:cs="黑体" w:hint="eastAsia"/>
          <w:b/>
          <w:sz w:val="28"/>
          <w:szCs w:val="28"/>
        </w:rPr>
        <w:t>签约代表：</w:t>
      </w:r>
      <w:r w:rsidRPr="00531302">
        <w:rPr>
          <w:rFonts w:ascii="仿宋" w:eastAsia="仿宋" w:hAnsi="仿宋" w:cs="黑体" w:hint="eastAsia"/>
          <w:b/>
          <w:sz w:val="28"/>
          <w:szCs w:val="28"/>
        </w:rPr>
        <w:tab/>
      </w:r>
      <w:r w:rsidRPr="00531302">
        <w:rPr>
          <w:rFonts w:ascii="仿宋" w:eastAsia="仿宋" w:hAnsi="仿宋" w:cs="黑体" w:hint="eastAsia"/>
          <w:b/>
          <w:sz w:val="28"/>
          <w:szCs w:val="28"/>
        </w:rPr>
        <w:tab/>
      </w:r>
      <w:r w:rsidRPr="00531302">
        <w:rPr>
          <w:rFonts w:ascii="仿宋" w:eastAsia="仿宋" w:hAnsi="仿宋" w:cs="黑体" w:hint="eastAsia"/>
          <w:b/>
          <w:sz w:val="28"/>
          <w:szCs w:val="28"/>
        </w:rPr>
        <w:tab/>
      </w:r>
      <w:r w:rsidRPr="00531302">
        <w:rPr>
          <w:rFonts w:ascii="仿宋" w:eastAsia="仿宋" w:hAnsi="仿宋" w:cs="黑体" w:hint="eastAsia"/>
          <w:b/>
          <w:sz w:val="28"/>
          <w:szCs w:val="28"/>
        </w:rPr>
        <w:tab/>
      </w:r>
      <w:r w:rsidRPr="00531302">
        <w:rPr>
          <w:rFonts w:ascii="仿宋" w:eastAsia="仿宋" w:hAnsi="仿宋" w:cs="黑体" w:hint="eastAsia"/>
          <w:b/>
          <w:sz w:val="28"/>
          <w:szCs w:val="28"/>
        </w:rPr>
        <w:tab/>
      </w:r>
      <w:r w:rsidRPr="00531302">
        <w:rPr>
          <w:rFonts w:ascii="仿宋" w:eastAsia="仿宋" w:hAnsi="仿宋" w:cs="黑体" w:hint="eastAsia"/>
          <w:b/>
          <w:sz w:val="28"/>
          <w:szCs w:val="28"/>
        </w:rPr>
        <w:tab/>
        <w:t xml:space="preserve">          签约代表：</w:t>
      </w:r>
    </w:p>
    <w:p w:rsidR="007F5D92" w:rsidRPr="00531302" w:rsidRDefault="007F5D92" w:rsidP="00BF5A81">
      <w:pPr>
        <w:tabs>
          <w:tab w:val="left" w:pos="540"/>
        </w:tabs>
        <w:spacing w:beforeLines="50" w:before="156" w:line="360" w:lineRule="auto"/>
        <w:ind w:left="540"/>
        <w:rPr>
          <w:rFonts w:ascii="仿宋" w:eastAsia="仿宋" w:hAnsi="仿宋" w:cs="黑体"/>
          <w:b/>
          <w:sz w:val="28"/>
          <w:szCs w:val="28"/>
        </w:rPr>
      </w:pPr>
    </w:p>
    <w:p w:rsidR="007F5D92" w:rsidRPr="00051E92" w:rsidRDefault="007F5D92" w:rsidP="007F5D92">
      <w:pPr>
        <w:spacing w:line="360" w:lineRule="auto"/>
        <w:jc w:val="center"/>
        <w:rPr>
          <w:rFonts w:ascii="宋体" w:hAnsi="宋体" w:cs="黑体"/>
          <w:b/>
          <w:sz w:val="24"/>
        </w:rPr>
      </w:pPr>
      <w:r w:rsidRPr="00531302">
        <w:rPr>
          <w:rFonts w:ascii="仿宋" w:eastAsia="仿宋" w:hAnsi="仿宋" w:cs="黑体" w:hint="eastAsia"/>
          <w:b/>
          <w:sz w:val="28"/>
          <w:szCs w:val="28"/>
        </w:rPr>
        <w:t>日期：</w:t>
      </w:r>
      <w:r w:rsidRPr="00531302">
        <w:rPr>
          <w:rFonts w:ascii="仿宋" w:eastAsia="仿宋" w:hAnsi="仿宋" w:cs="黑体" w:hint="eastAsia"/>
          <w:b/>
          <w:sz w:val="28"/>
          <w:szCs w:val="28"/>
          <w:u w:val="single"/>
        </w:rPr>
        <w:t xml:space="preserve">     </w:t>
      </w:r>
      <w:r w:rsidRPr="00531302">
        <w:rPr>
          <w:rFonts w:ascii="仿宋" w:eastAsia="仿宋" w:hAnsi="仿宋" w:cs="黑体" w:hint="eastAsia"/>
          <w:b/>
          <w:sz w:val="28"/>
          <w:szCs w:val="28"/>
        </w:rPr>
        <w:t>年</w:t>
      </w:r>
      <w:r w:rsidRPr="00531302">
        <w:rPr>
          <w:rFonts w:ascii="仿宋" w:eastAsia="仿宋" w:hAnsi="仿宋" w:cs="黑体" w:hint="eastAsia"/>
          <w:b/>
          <w:sz w:val="28"/>
          <w:szCs w:val="28"/>
          <w:u w:val="single"/>
        </w:rPr>
        <w:t xml:space="preserve">   </w:t>
      </w:r>
      <w:r w:rsidRPr="00531302">
        <w:rPr>
          <w:rFonts w:ascii="仿宋" w:eastAsia="仿宋" w:hAnsi="仿宋" w:cs="黑体" w:hint="eastAsia"/>
          <w:b/>
          <w:sz w:val="28"/>
          <w:szCs w:val="28"/>
        </w:rPr>
        <w:t>月</w:t>
      </w:r>
      <w:r w:rsidRPr="00531302">
        <w:rPr>
          <w:rFonts w:ascii="仿宋" w:eastAsia="仿宋" w:hAnsi="仿宋" w:cs="黑体" w:hint="eastAsia"/>
          <w:b/>
          <w:sz w:val="28"/>
          <w:szCs w:val="28"/>
          <w:u w:val="single"/>
        </w:rPr>
        <w:t xml:space="preserve">   </w:t>
      </w:r>
      <w:r w:rsidRPr="00531302">
        <w:rPr>
          <w:rFonts w:ascii="仿宋" w:eastAsia="仿宋" w:hAnsi="仿宋" w:cs="黑体" w:hint="eastAsia"/>
          <w:b/>
          <w:sz w:val="28"/>
          <w:szCs w:val="28"/>
        </w:rPr>
        <w:t>日</w:t>
      </w:r>
    </w:p>
    <w:p w:rsidR="007F5D92" w:rsidRPr="00051E92" w:rsidRDefault="007F5D92" w:rsidP="007F5D92">
      <w:pPr>
        <w:widowControl/>
        <w:rPr>
          <w:rFonts w:ascii="宋体" w:hAnsi="宋体"/>
          <w:b/>
          <w:sz w:val="24"/>
          <w:szCs w:val="36"/>
        </w:rPr>
      </w:pPr>
      <w:r w:rsidRPr="00051E92">
        <w:rPr>
          <w:rFonts w:ascii="宋体" w:hAnsi="宋体"/>
        </w:rPr>
        <w:br w:type="page"/>
      </w:r>
      <w:r w:rsidRPr="00051E92">
        <w:rPr>
          <w:rFonts w:ascii="宋体" w:hAnsi="宋体" w:cs="黑体" w:hint="eastAsia"/>
          <w:b/>
          <w:sz w:val="32"/>
          <w:szCs w:val="44"/>
        </w:rPr>
        <w:lastRenderedPageBreak/>
        <w:t>附件2：</w:t>
      </w:r>
    </w:p>
    <w:p w:rsidR="007F5D92" w:rsidRPr="00051E92" w:rsidRDefault="007F5D92" w:rsidP="007F5D92">
      <w:pPr>
        <w:spacing w:line="360" w:lineRule="auto"/>
        <w:jc w:val="center"/>
        <w:rPr>
          <w:rFonts w:ascii="宋体" w:hAnsi="宋体"/>
          <w:b/>
          <w:sz w:val="36"/>
          <w:szCs w:val="36"/>
        </w:rPr>
      </w:pPr>
    </w:p>
    <w:p w:rsidR="007F5D92" w:rsidRPr="000C4D9B" w:rsidRDefault="007F5D92" w:rsidP="007F5D92">
      <w:pPr>
        <w:spacing w:line="360" w:lineRule="auto"/>
        <w:jc w:val="center"/>
        <w:rPr>
          <w:rFonts w:ascii="宋体" w:hAnsi="宋体"/>
          <w:b/>
          <w:sz w:val="44"/>
          <w:szCs w:val="44"/>
        </w:rPr>
      </w:pPr>
      <w:r w:rsidRPr="000C4D9B">
        <w:rPr>
          <w:rFonts w:ascii="宋体" w:hAnsi="宋体" w:hint="eastAsia"/>
          <w:b/>
          <w:sz w:val="44"/>
          <w:szCs w:val="44"/>
        </w:rPr>
        <w:t>物业推介确认书</w:t>
      </w:r>
    </w:p>
    <w:p w:rsidR="007F5D92" w:rsidRPr="000C4D9B" w:rsidRDefault="007F5D92" w:rsidP="000C4D9B">
      <w:pPr>
        <w:spacing w:line="360" w:lineRule="auto"/>
        <w:ind w:left="840" w:hangingChars="300" w:hanging="840"/>
        <w:rPr>
          <w:rFonts w:ascii="仿宋" w:eastAsia="仿宋" w:hAnsi="仿宋"/>
          <w:sz w:val="28"/>
          <w:szCs w:val="28"/>
        </w:rPr>
      </w:pPr>
      <w:r w:rsidRPr="000C4D9B">
        <w:rPr>
          <w:rFonts w:ascii="仿宋" w:eastAsia="仿宋" w:hAnsi="仿宋" w:hint="eastAsia"/>
          <w:sz w:val="28"/>
          <w:szCs w:val="28"/>
        </w:rPr>
        <w:t>关于：</w:t>
      </w:r>
      <w:r w:rsidRPr="000C4D9B">
        <w:rPr>
          <w:rFonts w:ascii="仿宋" w:eastAsia="仿宋" w:hAnsi="仿宋" w:hint="eastAsia"/>
          <w:sz w:val="28"/>
          <w:szCs w:val="28"/>
          <w:u w:val="single"/>
        </w:rPr>
        <w:t>推介</w:t>
      </w:r>
      <w:r w:rsidR="00BF5A81">
        <w:rPr>
          <w:rFonts w:ascii="仿宋" w:eastAsia="仿宋" w:hAnsi="仿宋" w:hint="eastAsia"/>
          <w:sz w:val="28"/>
          <w:szCs w:val="28"/>
          <w:u w:val="single"/>
        </w:rPr>
        <w:t>广州塔</w:t>
      </w:r>
      <w:r w:rsidR="00B473BA">
        <w:rPr>
          <w:rFonts w:ascii="仿宋" w:eastAsia="仿宋" w:hAnsi="仿宋" w:hint="eastAsia"/>
          <w:sz w:val="28"/>
          <w:szCs w:val="28"/>
          <w:u w:val="single"/>
        </w:rPr>
        <w:t>项目</w:t>
      </w:r>
      <w:r w:rsidRPr="000C4D9B">
        <w:rPr>
          <w:rFonts w:ascii="仿宋" w:eastAsia="仿宋" w:hAnsi="仿宋" w:hint="eastAsia"/>
          <w:sz w:val="28"/>
          <w:szCs w:val="28"/>
          <w:u w:val="single"/>
        </w:rPr>
        <w:t>物业的确认</w:t>
      </w:r>
    </w:p>
    <w:p w:rsidR="007F5D92" w:rsidRPr="000C4D9B" w:rsidRDefault="007F5D92" w:rsidP="007F5D92">
      <w:pPr>
        <w:spacing w:line="360" w:lineRule="auto"/>
        <w:rPr>
          <w:rFonts w:ascii="仿宋" w:eastAsia="仿宋" w:hAnsi="仿宋"/>
          <w:sz w:val="28"/>
          <w:szCs w:val="28"/>
        </w:rPr>
      </w:pPr>
    </w:p>
    <w:p w:rsidR="007F5D92" w:rsidRPr="000C4D9B" w:rsidRDefault="007F5D92" w:rsidP="000C4D9B">
      <w:pPr>
        <w:spacing w:line="360" w:lineRule="auto"/>
        <w:ind w:firstLineChars="175" w:firstLine="490"/>
        <w:rPr>
          <w:rFonts w:ascii="仿宋" w:eastAsia="仿宋" w:hAnsi="仿宋"/>
          <w:sz w:val="28"/>
          <w:szCs w:val="28"/>
        </w:rPr>
      </w:pPr>
      <w:r w:rsidRPr="000C4D9B">
        <w:rPr>
          <w:rFonts w:ascii="仿宋" w:eastAsia="仿宋" w:hAnsi="仿宋" w:hint="eastAsia"/>
          <w:sz w:val="28"/>
          <w:szCs w:val="28"/>
        </w:rPr>
        <w:t>本公司</w:t>
      </w:r>
      <w:r w:rsidRPr="000C4D9B">
        <w:rPr>
          <w:rFonts w:ascii="仿宋" w:eastAsia="仿宋" w:hAnsi="仿宋" w:hint="eastAsia"/>
          <w:sz w:val="28"/>
          <w:szCs w:val="28"/>
          <w:u w:val="single"/>
        </w:rPr>
        <w:t xml:space="preserve">  </w:t>
      </w:r>
      <w:r w:rsidR="002E236A" w:rsidRPr="000C4D9B">
        <w:rPr>
          <w:rFonts w:ascii="仿宋" w:eastAsia="仿宋" w:hAnsi="仿宋" w:hint="eastAsia"/>
          <w:sz w:val="28"/>
          <w:szCs w:val="28"/>
          <w:u w:val="single"/>
        </w:rPr>
        <w:t>XXXXX（客户公司名称）</w:t>
      </w:r>
      <w:r w:rsidRPr="000C4D9B">
        <w:rPr>
          <w:rFonts w:ascii="仿宋" w:eastAsia="仿宋" w:hAnsi="仿宋" w:hint="eastAsia"/>
          <w:sz w:val="28"/>
          <w:szCs w:val="28"/>
          <w:u w:val="single"/>
        </w:rPr>
        <w:t xml:space="preserve"> </w:t>
      </w:r>
      <w:r w:rsidRPr="000C4D9B">
        <w:rPr>
          <w:rFonts w:ascii="仿宋" w:eastAsia="仿宋" w:hAnsi="仿宋" w:hint="eastAsia"/>
          <w:sz w:val="28"/>
          <w:szCs w:val="28"/>
        </w:rPr>
        <w:t>于</w:t>
      </w:r>
      <w:r w:rsidRPr="000C4D9B">
        <w:rPr>
          <w:rFonts w:ascii="仿宋" w:eastAsia="仿宋" w:hAnsi="仿宋" w:hint="eastAsia"/>
          <w:sz w:val="28"/>
          <w:szCs w:val="28"/>
          <w:u w:val="single"/>
        </w:rPr>
        <w:t xml:space="preserve">      </w:t>
      </w:r>
      <w:r w:rsidRPr="000C4D9B">
        <w:rPr>
          <w:rFonts w:ascii="仿宋" w:eastAsia="仿宋" w:hAnsi="仿宋" w:hint="eastAsia"/>
          <w:sz w:val="28"/>
          <w:szCs w:val="28"/>
        </w:rPr>
        <w:t>年</w:t>
      </w:r>
      <w:r w:rsidRPr="000C4D9B">
        <w:rPr>
          <w:rFonts w:ascii="仿宋" w:eastAsia="仿宋" w:hAnsi="仿宋" w:hint="eastAsia"/>
          <w:sz w:val="28"/>
          <w:szCs w:val="28"/>
          <w:u w:val="single"/>
        </w:rPr>
        <w:t xml:space="preserve">   </w:t>
      </w:r>
      <w:r w:rsidRPr="000C4D9B">
        <w:rPr>
          <w:rFonts w:ascii="仿宋" w:eastAsia="仿宋" w:hAnsi="仿宋" w:hint="eastAsia"/>
          <w:sz w:val="28"/>
          <w:szCs w:val="28"/>
        </w:rPr>
        <w:t>月</w:t>
      </w:r>
      <w:r w:rsidRPr="000C4D9B">
        <w:rPr>
          <w:rFonts w:ascii="仿宋" w:eastAsia="仿宋" w:hAnsi="仿宋" w:hint="eastAsia"/>
          <w:sz w:val="28"/>
          <w:szCs w:val="28"/>
          <w:u w:val="single"/>
        </w:rPr>
        <w:t xml:space="preserve">   </w:t>
      </w:r>
      <w:r w:rsidRPr="000C4D9B">
        <w:rPr>
          <w:rFonts w:ascii="仿宋" w:eastAsia="仿宋" w:hAnsi="仿宋" w:hint="eastAsia"/>
          <w:sz w:val="28"/>
          <w:szCs w:val="28"/>
        </w:rPr>
        <w:t>日经</w:t>
      </w:r>
      <w:r w:rsidRPr="000C4D9B">
        <w:rPr>
          <w:rFonts w:ascii="仿宋" w:eastAsia="仿宋" w:hAnsi="仿宋" w:hint="eastAsia"/>
          <w:sz w:val="28"/>
          <w:szCs w:val="28"/>
          <w:u w:val="single"/>
        </w:rPr>
        <w:t xml:space="preserve">  </w:t>
      </w:r>
      <w:r w:rsidR="002E236A" w:rsidRPr="000C4D9B">
        <w:rPr>
          <w:rFonts w:ascii="仿宋" w:eastAsia="仿宋" w:hAnsi="仿宋" w:hint="eastAsia"/>
          <w:sz w:val="28"/>
          <w:szCs w:val="28"/>
          <w:u w:val="single"/>
        </w:rPr>
        <w:t>XXXXX（代理公司名称）</w:t>
      </w:r>
      <w:r w:rsidRPr="000C4D9B">
        <w:rPr>
          <w:rFonts w:ascii="仿宋" w:eastAsia="仿宋" w:hAnsi="仿宋" w:hint="eastAsia"/>
          <w:sz w:val="28"/>
          <w:szCs w:val="28"/>
          <w:u w:val="single"/>
        </w:rPr>
        <w:t xml:space="preserve"> </w:t>
      </w:r>
      <w:r w:rsidRPr="000C4D9B">
        <w:rPr>
          <w:rFonts w:ascii="仿宋" w:eastAsia="仿宋" w:hAnsi="仿宋" w:hint="eastAsia"/>
          <w:sz w:val="28"/>
          <w:szCs w:val="28"/>
        </w:rPr>
        <w:t>推介，考察</w:t>
      </w:r>
      <w:r w:rsidR="00BF5A81">
        <w:rPr>
          <w:rFonts w:ascii="仿宋" w:eastAsia="仿宋" w:hAnsi="仿宋" w:hint="eastAsia"/>
          <w:sz w:val="28"/>
          <w:szCs w:val="28"/>
        </w:rPr>
        <w:t>广州塔</w:t>
      </w:r>
      <w:r w:rsidR="00B473BA">
        <w:rPr>
          <w:rFonts w:ascii="仿宋" w:eastAsia="仿宋" w:hAnsi="仿宋" w:hint="eastAsia"/>
          <w:sz w:val="28"/>
          <w:szCs w:val="28"/>
        </w:rPr>
        <w:t>项目</w:t>
      </w:r>
      <w:r w:rsidRPr="000C4D9B">
        <w:rPr>
          <w:rFonts w:ascii="仿宋" w:eastAsia="仿宋" w:hAnsi="仿宋" w:hint="eastAsia"/>
          <w:sz w:val="28"/>
          <w:szCs w:val="28"/>
          <w:u w:val="single"/>
        </w:rPr>
        <w:t xml:space="preserve">        </w:t>
      </w:r>
      <w:r w:rsidR="00CC0A39">
        <w:rPr>
          <w:rFonts w:ascii="仿宋" w:eastAsia="仿宋" w:hAnsi="仿宋" w:hint="eastAsia"/>
          <w:sz w:val="28"/>
          <w:szCs w:val="28"/>
        </w:rPr>
        <w:t>物业</w:t>
      </w:r>
      <w:r w:rsidRPr="000C4D9B">
        <w:rPr>
          <w:rFonts w:ascii="仿宋" w:eastAsia="仿宋" w:hAnsi="仿宋" w:hint="eastAsia"/>
          <w:sz w:val="28"/>
          <w:szCs w:val="28"/>
        </w:rPr>
        <w:t>。</w:t>
      </w:r>
    </w:p>
    <w:p w:rsidR="007F5D92" w:rsidRPr="000C4D9B" w:rsidRDefault="007F5D92" w:rsidP="000C4D9B">
      <w:pPr>
        <w:spacing w:line="360" w:lineRule="auto"/>
        <w:ind w:firstLineChars="200" w:firstLine="560"/>
        <w:rPr>
          <w:rFonts w:ascii="仿宋" w:eastAsia="仿宋" w:hAnsi="仿宋"/>
          <w:sz w:val="28"/>
          <w:szCs w:val="28"/>
        </w:rPr>
      </w:pPr>
    </w:p>
    <w:p w:rsidR="007F5D92" w:rsidRPr="000C4D9B" w:rsidRDefault="007F5D92" w:rsidP="000C4D9B">
      <w:pPr>
        <w:spacing w:line="360" w:lineRule="auto"/>
        <w:ind w:firstLineChars="200" w:firstLine="560"/>
        <w:jc w:val="right"/>
        <w:rPr>
          <w:rFonts w:ascii="仿宋" w:eastAsia="仿宋" w:hAnsi="仿宋"/>
          <w:sz w:val="28"/>
          <w:szCs w:val="28"/>
        </w:rPr>
      </w:pPr>
      <w:r w:rsidRPr="000C4D9B">
        <w:rPr>
          <w:rFonts w:ascii="仿宋" w:eastAsia="仿宋" w:hAnsi="仿宋" w:hint="eastAsia"/>
          <w:sz w:val="28"/>
          <w:szCs w:val="28"/>
        </w:rPr>
        <w:t>XXXXX</w:t>
      </w:r>
      <w:r w:rsidRPr="000C4D9B">
        <w:rPr>
          <w:rFonts w:ascii="仿宋" w:eastAsia="仿宋" w:hAnsi="仿宋"/>
          <w:sz w:val="28"/>
          <w:szCs w:val="28"/>
        </w:rPr>
        <w:t>公司</w:t>
      </w:r>
      <w:r w:rsidRPr="000C4D9B">
        <w:rPr>
          <w:rFonts w:ascii="仿宋" w:eastAsia="仿宋" w:hAnsi="仿宋" w:hint="eastAsia"/>
          <w:sz w:val="28"/>
          <w:szCs w:val="28"/>
        </w:rPr>
        <w:t>（客户公司名称）</w:t>
      </w:r>
    </w:p>
    <w:p w:rsidR="007F5D92" w:rsidRPr="000C4D9B" w:rsidRDefault="007F5D92" w:rsidP="000C4D9B">
      <w:pPr>
        <w:wordWrap w:val="0"/>
        <w:spacing w:line="360" w:lineRule="auto"/>
        <w:ind w:right="160" w:firstLineChars="200" w:firstLine="560"/>
        <w:jc w:val="right"/>
        <w:rPr>
          <w:rFonts w:ascii="仿宋" w:eastAsia="仿宋" w:hAnsi="仿宋"/>
          <w:sz w:val="28"/>
          <w:szCs w:val="28"/>
        </w:rPr>
      </w:pPr>
      <w:r w:rsidRPr="000C4D9B">
        <w:rPr>
          <w:rFonts w:ascii="仿宋" w:eastAsia="仿宋" w:hAnsi="仿宋" w:hint="eastAsia"/>
          <w:sz w:val="28"/>
          <w:szCs w:val="28"/>
        </w:rPr>
        <w:t>日期：</w:t>
      </w:r>
      <w:r w:rsidRPr="000C4D9B">
        <w:rPr>
          <w:rFonts w:ascii="仿宋" w:eastAsia="仿宋" w:hAnsi="仿宋" w:hint="eastAsia"/>
          <w:sz w:val="28"/>
          <w:szCs w:val="28"/>
          <w:u w:val="single"/>
        </w:rPr>
        <w:t xml:space="preserve">    </w:t>
      </w:r>
      <w:r w:rsidRPr="000C4D9B">
        <w:rPr>
          <w:rFonts w:ascii="仿宋" w:eastAsia="仿宋" w:hAnsi="仿宋"/>
          <w:sz w:val="28"/>
          <w:szCs w:val="28"/>
        </w:rPr>
        <w:t>年</w:t>
      </w:r>
      <w:r w:rsidRPr="000C4D9B">
        <w:rPr>
          <w:rFonts w:ascii="仿宋" w:eastAsia="仿宋" w:hAnsi="仿宋" w:hint="eastAsia"/>
          <w:sz w:val="28"/>
          <w:szCs w:val="28"/>
          <w:u w:val="single"/>
        </w:rPr>
        <w:t xml:space="preserve">   </w:t>
      </w:r>
      <w:r w:rsidRPr="000C4D9B">
        <w:rPr>
          <w:rFonts w:ascii="仿宋" w:eastAsia="仿宋" w:hAnsi="仿宋"/>
          <w:sz w:val="28"/>
          <w:szCs w:val="28"/>
        </w:rPr>
        <w:t>月</w:t>
      </w:r>
      <w:r w:rsidRPr="000C4D9B">
        <w:rPr>
          <w:rFonts w:ascii="仿宋" w:eastAsia="仿宋" w:hAnsi="仿宋" w:hint="eastAsia"/>
          <w:sz w:val="28"/>
          <w:szCs w:val="28"/>
          <w:u w:val="single"/>
        </w:rPr>
        <w:t xml:space="preserve">   </w:t>
      </w:r>
      <w:r w:rsidRPr="000C4D9B">
        <w:rPr>
          <w:rFonts w:ascii="仿宋" w:eastAsia="仿宋" w:hAnsi="仿宋"/>
          <w:sz w:val="28"/>
          <w:szCs w:val="28"/>
        </w:rPr>
        <w:t>日</w:t>
      </w:r>
    </w:p>
    <w:p w:rsidR="007F5D92" w:rsidRPr="000C4D9B" w:rsidRDefault="007F5D92" w:rsidP="007F5D92">
      <w:pPr>
        <w:rPr>
          <w:rFonts w:ascii="仿宋" w:eastAsia="仿宋" w:hAnsi="仿宋"/>
          <w:sz w:val="28"/>
          <w:szCs w:val="28"/>
        </w:rPr>
      </w:pPr>
    </w:p>
    <w:p w:rsidR="007F5D92" w:rsidRPr="00051E92" w:rsidRDefault="007F5D92" w:rsidP="007F5D92">
      <w:pPr>
        <w:ind w:firstLineChars="200" w:firstLine="600"/>
        <w:jc w:val="right"/>
        <w:rPr>
          <w:rFonts w:ascii="仿宋_GB2312" w:eastAsia="仿宋_GB2312" w:hAnsi="仿宋"/>
          <w:sz w:val="30"/>
          <w:szCs w:val="30"/>
        </w:rPr>
      </w:pPr>
    </w:p>
    <w:p w:rsidR="007F5D92" w:rsidRPr="00051E92" w:rsidRDefault="007F5D92" w:rsidP="007F5D92"/>
    <w:p w:rsidR="007F5D92" w:rsidRPr="00051E92" w:rsidRDefault="007F5D92" w:rsidP="007F5D92"/>
    <w:p w:rsidR="007F5D92" w:rsidRPr="00CC4938" w:rsidRDefault="007F5D92" w:rsidP="007F5D92">
      <w:pPr>
        <w:ind w:right="884" w:firstLineChars="200" w:firstLine="600"/>
        <w:jc w:val="left"/>
        <w:rPr>
          <w:rFonts w:ascii="仿宋_GB2312" w:eastAsia="仿宋_GB2312" w:hAnsi="仿宋"/>
          <w:sz w:val="30"/>
          <w:szCs w:val="30"/>
        </w:rPr>
      </w:pPr>
    </w:p>
    <w:p w:rsidR="007F5D92" w:rsidRPr="00CC4938" w:rsidRDefault="007F5D92" w:rsidP="007F5D92">
      <w:pPr>
        <w:ind w:right="884" w:firstLineChars="200" w:firstLine="600"/>
        <w:jc w:val="left"/>
        <w:rPr>
          <w:rFonts w:ascii="仿宋_GB2312" w:eastAsia="仿宋_GB2312" w:hAnsi="仿宋"/>
          <w:sz w:val="30"/>
          <w:szCs w:val="30"/>
        </w:rPr>
      </w:pPr>
    </w:p>
    <w:p w:rsidR="007F5D92" w:rsidRPr="00CC4938" w:rsidRDefault="007F5D92" w:rsidP="007F5D92">
      <w:pPr>
        <w:widowControl/>
        <w:rPr>
          <w:rFonts w:ascii="仿宋_GB2312" w:eastAsia="仿宋_GB2312" w:hAnsi="仿宋"/>
          <w:sz w:val="30"/>
          <w:szCs w:val="30"/>
        </w:rPr>
      </w:pPr>
    </w:p>
    <w:p w:rsidR="005B1059" w:rsidRPr="00CC4938" w:rsidRDefault="005B1059" w:rsidP="006E58BF">
      <w:pPr>
        <w:widowControl/>
        <w:rPr>
          <w:rFonts w:ascii="仿宋_GB2312" w:eastAsia="仿宋_GB2312" w:hAnsi="仿宋"/>
          <w:sz w:val="30"/>
          <w:szCs w:val="30"/>
        </w:rPr>
      </w:pPr>
    </w:p>
    <w:sectPr w:rsidR="005B1059" w:rsidRPr="00CC4938" w:rsidSect="00BF7287">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0103" w:rsidRDefault="00EB0103" w:rsidP="00FD14B3">
      <w:r>
        <w:separator/>
      </w:r>
    </w:p>
  </w:endnote>
  <w:endnote w:type="continuationSeparator" w:id="0">
    <w:p w:rsidR="00EB0103" w:rsidRDefault="00EB0103" w:rsidP="00FD1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swiss"/>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009339"/>
      <w:docPartObj>
        <w:docPartGallery w:val="Page Numbers (Bottom of Page)"/>
        <w:docPartUnique/>
      </w:docPartObj>
    </w:sdtPr>
    <w:sdtEndPr/>
    <w:sdtContent>
      <w:p w:rsidR="00001AA7" w:rsidRDefault="007615E7">
        <w:pPr>
          <w:pStyle w:val="a4"/>
          <w:jc w:val="center"/>
        </w:pPr>
        <w:r>
          <w:fldChar w:fldCharType="begin"/>
        </w:r>
        <w:r w:rsidR="00001AA7">
          <w:instrText>PAGE   \* MERGEFORMAT</w:instrText>
        </w:r>
        <w:r>
          <w:fldChar w:fldCharType="separate"/>
        </w:r>
        <w:r w:rsidR="00817BB0" w:rsidRPr="00817BB0">
          <w:rPr>
            <w:noProof/>
            <w:lang w:val="zh-CN"/>
          </w:rPr>
          <w:t>1</w:t>
        </w:r>
        <w:r>
          <w:fldChar w:fldCharType="end"/>
        </w:r>
      </w:p>
    </w:sdtContent>
  </w:sdt>
  <w:p w:rsidR="00001AA7" w:rsidRDefault="00001AA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0103" w:rsidRDefault="00EB0103" w:rsidP="00FD14B3">
      <w:r>
        <w:separator/>
      </w:r>
    </w:p>
  </w:footnote>
  <w:footnote w:type="continuationSeparator" w:id="0">
    <w:p w:rsidR="00EB0103" w:rsidRDefault="00EB0103" w:rsidP="00FD14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F59E4"/>
    <w:multiLevelType w:val="hybridMultilevel"/>
    <w:tmpl w:val="C3BA2CB2"/>
    <w:lvl w:ilvl="0" w:tplc="54301DC2">
      <w:start w:val="1"/>
      <w:numFmt w:val="japaneseCounting"/>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1">
    <w:nsid w:val="106B7C6E"/>
    <w:multiLevelType w:val="multilevel"/>
    <w:tmpl w:val="106B7C6E"/>
    <w:lvl w:ilvl="0">
      <w:start w:val="1"/>
      <w:numFmt w:val="chineseCountingThousand"/>
      <w:lvlText w:val="%1、"/>
      <w:lvlJc w:val="left"/>
      <w:pPr>
        <w:tabs>
          <w:tab w:val="num" w:pos="480"/>
        </w:tabs>
        <w:ind w:left="480" w:hanging="480"/>
      </w:pPr>
      <w:rPr>
        <w:rFonts w:hint="default"/>
        <w:b/>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1C424CE4"/>
    <w:multiLevelType w:val="hybridMultilevel"/>
    <w:tmpl w:val="2C52974C"/>
    <w:lvl w:ilvl="0" w:tplc="04090013">
      <w:start w:val="1"/>
      <w:numFmt w:val="chineseCountingThousand"/>
      <w:lvlText w:val="%1、"/>
      <w:lvlJc w:val="left"/>
      <w:pPr>
        <w:ind w:left="1063" w:hanging="420"/>
      </w:p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3">
    <w:nsid w:val="25D46CC9"/>
    <w:multiLevelType w:val="multilevel"/>
    <w:tmpl w:val="25D46CC9"/>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29294F32"/>
    <w:multiLevelType w:val="hybridMultilevel"/>
    <w:tmpl w:val="4F20D67A"/>
    <w:lvl w:ilvl="0" w:tplc="D97C04CC">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5">
    <w:nsid w:val="2BC85E16"/>
    <w:multiLevelType w:val="multilevel"/>
    <w:tmpl w:val="2BC85E16"/>
    <w:lvl w:ilvl="0">
      <w:start w:val="1"/>
      <w:numFmt w:val="decimal"/>
      <w:lvlText w:val="%1"/>
      <w:lvlJc w:val="left"/>
      <w:pPr>
        <w:tabs>
          <w:tab w:val="num" w:pos="1320"/>
        </w:tabs>
        <w:ind w:left="1320" w:hanging="1320"/>
      </w:pPr>
      <w:rPr>
        <w:rFonts w:hint="default"/>
        <w:u w:val="none"/>
      </w:rPr>
    </w:lvl>
    <w:lvl w:ilvl="1">
      <w:start w:val="1"/>
      <w:numFmt w:val="decimal"/>
      <w:lvlText w:val="%1.%2"/>
      <w:lvlJc w:val="left"/>
      <w:pPr>
        <w:tabs>
          <w:tab w:val="num" w:pos="1320"/>
        </w:tabs>
        <w:ind w:left="1320" w:hanging="1320"/>
      </w:pPr>
      <w:rPr>
        <w:rFonts w:hint="default"/>
        <w:u w:val="none"/>
      </w:rPr>
    </w:lvl>
    <w:lvl w:ilvl="2">
      <w:start w:val="1"/>
      <w:numFmt w:val="decimal"/>
      <w:lvlText w:val="%1.%2.%3"/>
      <w:lvlJc w:val="left"/>
      <w:pPr>
        <w:tabs>
          <w:tab w:val="num" w:pos="1320"/>
        </w:tabs>
        <w:ind w:left="1320" w:hanging="1320"/>
      </w:pPr>
      <w:rPr>
        <w:rFonts w:hint="default"/>
        <w:u w:val="none"/>
      </w:rPr>
    </w:lvl>
    <w:lvl w:ilvl="3">
      <w:start w:val="1"/>
      <w:numFmt w:val="decimal"/>
      <w:lvlText w:val="%1.%2.%3.%4"/>
      <w:lvlJc w:val="left"/>
      <w:pPr>
        <w:tabs>
          <w:tab w:val="num" w:pos="1320"/>
        </w:tabs>
        <w:ind w:left="1320" w:hanging="1320"/>
      </w:pPr>
      <w:rPr>
        <w:rFonts w:hint="default"/>
        <w:u w:val="none"/>
      </w:rPr>
    </w:lvl>
    <w:lvl w:ilvl="4">
      <w:start w:val="1"/>
      <w:numFmt w:val="decimal"/>
      <w:lvlText w:val="%1.%2.%3.%4.%5"/>
      <w:lvlJc w:val="left"/>
      <w:pPr>
        <w:tabs>
          <w:tab w:val="num" w:pos="1320"/>
        </w:tabs>
        <w:ind w:left="1320" w:hanging="1320"/>
      </w:pPr>
      <w:rPr>
        <w:rFonts w:hint="default"/>
        <w:u w:val="none"/>
      </w:rPr>
    </w:lvl>
    <w:lvl w:ilvl="5">
      <w:start w:val="1"/>
      <w:numFmt w:val="decimal"/>
      <w:lvlText w:val="%1.%2.%3.%4.%5.%6"/>
      <w:lvlJc w:val="left"/>
      <w:pPr>
        <w:tabs>
          <w:tab w:val="num" w:pos="1320"/>
        </w:tabs>
        <w:ind w:left="1320" w:hanging="132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6">
    <w:nsid w:val="2FC671B8"/>
    <w:multiLevelType w:val="multilevel"/>
    <w:tmpl w:val="FE209812"/>
    <w:lvl w:ilvl="0">
      <w:start w:val="4"/>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3CCC1415"/>
    <w:multiLevelType w:val="hybridMultilevel"/>
    <w:tmpl w:val="4B70902A"/>
    <w:lvl w:ilvl="0" w:tplc="CB3657D0">
      <w:start w:val="2"/>
      <w:numFmt w:val="japaneseCounting"/>
      <w:lvlText w:val="（%1）"/>
      <w:lvlJc w:val="left"/>
      <w:pPr>
        <w:ind w:left="2044" w:hanging="1080"/>
      </w:pPr>
      <w:rPr>
        <w:rFonts w:hint="default"/>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8">
    <w:nsid w:val="55CDB2E7"/>
    <w:multiLevelType w:val="multilevel"/>
    <w:tmpl w:val="55CDB2E7"/>
    <w:lvl w:ilvl="0">
      <w:start w:val="1"/>
      <w:numFmt w:val="decimal"/>
      <w:lvlText w:val="4.1.%1"/>
      <w:lvlJc w:val="left"/>
      <w:pPr>
        <w:tabs>
          <w:tab w:val="num" w:pos="425"/>
        </w:tabs>
        <w:ind w:left="425" w:hanging="425"/>
      </w:pPr>
      <w:rPr>
        <w:rFonts w:ascii="宋体" w:eastAsia="宋体" w:hAnsi="宋体" w:cs="宋体" w:hint="default"/>
      </w:rPr>
    </w:lvl>
    <w:lvl w:ilvl="1">
      <w:start w:val="1"/>
      <w:numFmt w:val="decimal"/>
      <w:lvlText w:val="%1.%2."/>
      <w:lvlJc w:val="left"/>
      <w:pPr>
        <w:tabs>
          <w:tab w:val="num" w:pos="850"/>
        </w:tabs>
        <w:ind w:left="850" w:hanging="453"/>
      </w:pPr>
      <w:rPr>
        <w:rFonts w:hint="default"/>
      </w:rPr>
    </w:lvl>
    <w:lvl w:ilvl="2">
      <w:start w:val="1"/>
      <w:numFmt w:val="decimal"/>
      <w:lvlText w:val="%1.%2.%3."/>
      <w:lvlJc w:val="left"/>
      <w:pPr>
        <w:tabs>
          <w:tab w:val="num" w:pos="1508"/>
        </w:tabs>
        <w:ind w:left="1508" w:hanging="708"/>
      </w:pPr>
      <w:rPr>
        <w:rFonts w:hint="default"/>
      </w:rPr>
    </w:lvl>
    <w:lvl w:ilvl="3">
      <w:start w:val="1"/>
      <w:numFmt w:val="decimal"/>
      <w:lvlText w:val="%1.%2.%3.%4."/>
      <w:lvlJc w:val="left"/>
      <w:pPr>
        <w:tabs>
          <w:tab w:val="num" w:pos="2053"/>
        </w:tabs>
        <w:ind w:left="2053" w:hanging="853"/>
      </w:pPr>
      <w:rPr>
        <w:rFonts w:hint="default"/>
      </w:rPr>
    </w:lvl>
    <w:lvl w:ilvl="4">
      <w:start w:val="1"/>
      <w:numFmt w:val="decimal"/>
      <w:lvlText w:val="%1.%2.%3.%4.%5."/>
      <w:lvlJc w:val="left"/>
      <w:pPr>
        <w:tabs>
          <w:tab w:val="num" w:pos="2495"/>
        </w:tabs>
        <w:ind w:left="2495" w:hanging="895"/>
      </w:pPr>
      <w:rPr>
        <w:rFonts w:hint="default"/>
      </w:rPr>
    </w:lvl>
    <w:lvl w:ilvl="5">
      <w:start w:val="1"/>
      <w:numFmt w:val="decimal"/>
      <w:lvlText w:val="%1.%2.%3.%4.%5.%6."/>
      <w:lvlJc w:val="left"/>
      <w:pPr>
        <w:tabs>
          <w:tab w:val="num" w:pos="3136"/>
        </w:tabs>
        <w:ind w:left="3136" w:hanging="1136"/>
      </w:pPr>
      <w:rPr>
        <w:rFonts w:hint="default"/>
      </w:rPr>
    </w:lvl>
    <w:lvl w:ilvl="6">
      <w:start w:val="1"/>
      <w:numFmt w:val="decimal"/>
      <w:lvlText w:val="%1.%2.%3.%4.%5.%6.%7."/>
      <w:lvlJc w:val="left"/>
      <w:pPr>
        <w:tabs>
          <w:tab w:val="num" w:pos="3673"/>
        </w:tabs>
        <w:ind w:left="3673" w:hanging="1273"/>
      </w:pPr>
      <w:rPr>
        <w:rFonts w:hint="default"/>
      </w:rPr>
    </w:lvl>
    <w:lvl w:ilvl="7">
      <w:start w:val="1"/>
      <w:numFmt w:val="decimal"/>
      <w:lvlText w:val="%1.%2.%3.%4.%5.%6.%7.%8."/>
      <w:lvlJc w:val="left"/>
      <w:pPr>
        <w:tabs>
          <w:tab w:val="num" w:pos="4218"/>
        </w:tabs>
        <w:ind w:left="4218" w:hanging="1418"/>
      </w:pPr>
      <w:rPr>
        <w:rFonts w:hint="default"/>
      </w:rPr>
    </w:lvl>
    <w:lvl w:ilvl="8">
      <w:start w:val="1"/>
      <w:numFmt w:val="decimal"/>
      <w:lvlText w:val="%1.%2.%3.%4.%5.%6.%7.%8.%9."/>
      <w:lvlJc w:val="left"/>
      <w:pPr>
        <w:tabs>
          <w:tab w:val="num" w:pos="4648"/>
        </w:tabs>
        <w:ind w:left="4648" w:hanging="1448"/>
      </w:pPr>
      <w:rPr>
        <w:rFonts w:hint="default"/>
      </w:rPr>
    </w:lvl>
  </w:abstractNum>
  <w:abstractNum w:abstractNumId="9">
    <w:nsid w:val="55CDBEDE"/>
    <w:multiLevelType w:val="multilevel"/>
    <w:tmpl w:val="55CDBEDE"/>
    <w:lvl w:ilvl="0">
      <w:start w:val="1"/>
      <w:numFmt w:val="decimal"/>
      <w:lvlText w:val="%1"/>
      <w:lvlJc w:val="left"/>
      <w:pPr>
        <w:tabs>
          <w:tab w:val="num" w:pos="360"/>
        </w:tabs>
        <w:ind w:left="360" w:hanging="360"/>
      </w:pPr>
      <w:rPr>
        <w:rFonts w:ascii="宋体" w:eastAsia="宋体" w:hAnsi="宋体" w:cs="宋体" w:hint="default"/>
      </w:rPr>
    </w:lvl>
    <w:lvl w:ilvl="1">
      <w:start w:val="1"/>
      <w:numFmt w:val="decimal"/>
      <w:lvlRestart w:val="0"/>
      <w:lvlText w:val="6.%2"/>
      <w:lvlJc w:val="left"/>
      <w:pPr>
        <w:tabs>
          <w:tab w:val="num" w:pos="360"/>
        </w:tabs>
        <w:ind w:left="360" w:hanging="360"/>
      </w:pPr>
      <w:rPr>
        <w:rFonts w:ascii="宋体" w:eastAsia="宋体" w:hAnsi="宋体" w:cs="宋体"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55CDC85B"/>
    <w:multiLevelType w:val="multilevel"/>
    <w:tmpl w:val="55CDC85B"/>
    <w:lvl w:ilvl="0">
      <w:start w:val="1"/>
      <w:numFmt w:val="decimal"/>
      <w:lvlText w:val="%1"/>
      <w:lvlJc w:val="left"/>
      <w:pPr>
        <w:tabs>
          <w:tab w:val="num" w:pos="360"/>
        </w:tabs>
        <w:ind w:left="360" w:hanging="360"/>
      </w:pPr>
      <w:rPr>
        <w:rFonts w:ascii="宋体" w:eastAsia="宋体" w:hAnsi="宋体" w:cs="宋体" w:hint="default"/>
      </w:rPr>
    </w:lvl>
    <w:lvl w:ilvl="1">
      <w:start w:val="1"/>
      <w:numFmt w:val="decimal"/>
      <w:lvlRestart w:val="0"/>
      <w:lvlText w:val="4.%2"/>
      <w:lvlJc w:val="left"/>
      <w:pPr>
        <w:tabs>
          <w:tab w:val="num" w:pos="360"/>
        </w:tabs>
        <w:ind w:left="360" w:hanging="360"/>
      </w:pPr>
      <w:rPr>
        <w:rFonts w:ascii="宋体" w:eastAsia="宋体" w:hAnsi="宋体" w:cs="宋体"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5E2F778C"/>
    <w:multiLevelType w:val="hybridMultilevel"/>
    <w:tmpl w:val="611E3CFA"/>
    <w:lvl w:ilvl="0" w:tplc="491E7A76">
      <w:start w:val="1"/>
      <w:numFmt w:val="japaneseCounting"/>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12">
    <w:nsid w:val="65FD6E5B"/>
    <w:multiLevelType w:val="multilevel"/>
    <w:tmpl w:val="25D46CC9"/>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6CF84135"/>
    <w:multiLevelType w:val="multilevel"/>
    <w:tmpl w:val="6CF84135"/>
    <w:lvl w:ilvl="0">
      <w:start w:val="8"/>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787C749E"/>
    <w:multiLevelType w:val="hybridMultilevel"/>
    <w:tmpl w:val="1C58DB6C"/>
    <w:lvl w:ilvl="0" w:tplc="AAA2BAFE">
      <w:start w:val="2"/>
      <w:numFmt w:val="japaneseCounting"/>
      <w:lvlText w:val="%1、"/>
      <w:lvlJc w:val="left"/>
      <w:pPr>
        <w:ind w:left="1342" w:hanging="720"/>
      </w:pPr>
      <w:rPr>
        <w:rFonts w:hint="default"/>
      </w:rPr>
    </w:lvl>
    <w:lvl w:ilvl="1" w:tplc="04090019" w:tentative="1">
      <w:start w:val="1"/>
      <w:numFmt w:val="lowerLetter"/>
      <w:lvlText w:val="%2)"/>
      <w:lvlJc w:val="left"/>
      <w:pPr>
        <w:ind w:left="1462" w:hanging="420"/>
      </w:pPr>
    </w:lvl>
    <w:lvl w:ilvl="2" w:tplc="0409001B" w:tentative="1">
      <w:start w:val="1"/>
      <w:numFmt w:val="lowerRoman"/>
      <w:lvlText w:val="%3."/>
      <w:lvlJc w:val="right"/>
      <w:pPr>
        <w:ind w:left="1882" w:hanging="420"/>
      </w:pPr>
    </w:lvl>
    <w:lvl w:ilvl="3" w:tplc="0409000F" w:tentative="1">
      <w:start w:val="1"/>
      <w:numFmt w:val="decimal"/>
      <w:lvlText w:val="%4."/>
      <w:lvlJc w:val="left"/>
      <w:pPr>
        <w:ind w:left="2302" w:hanging="420"/>
      </w:pPr>
    </w:lvl>
    <w:lvl w:ilvl="4" w:tplc="04090019" w:tentative="1">
      <w:start w:val="1"/>
      <w:numFmt w:val="lowerLetter"/>
      <w:lvlText w:val="%5)"/>
      <w:lvlJc w:val="left"/>
      <w:pPr>
        <w:ind w:left="2722" w:hanging="420"/>
      </w:pPr>
    </w:lvl>
    <w:lvl w:ilvl="5" w:tplc="0409001B" w:tentative="1">
      <w:start w:val="1"/>
      <w:numFmt w:val="lowerRoman"/>
      <w:lvlText w:val="%6."/>
      <w:lvlJc w:val="right"/>
      <w:pPr>
        <w:ind w:left="3142" w:hanging="420"/>
      </w:pPr>
    </w:lvl>
    <w:lvl w:ilvl="6" w:tplc="0409000F" w:tentative="1">
      <w:start w:val="1"/>
      <w:numFmt w:val="decimal"/>
      <w:lvlText w:val="%7."/>
      <w:lvlJc w:val="left"/>
      <w:pPr>
        <w:ind w:left="3562" w:hanging="420"/>
      </w:pPr>
    </w:lvl>
    <w:lvl w:ilvl="7" w:tplc="04090019" w:tentative="1">
      <w:start w:val="1"/>
      <w:numFmt w:val="lowerLetter"/>
      <w:lvlText w:val="%8)"/>
      <w:lvlJc w:val="left"/>
      <w:pPr>
        <w:ind w:left="3982" w:hanging="420"/>
      </w:pPr>
    </w:lvl>
    <w:lvl w:ilvl="8" w:tplc="0409001B" w:tentative="1">
      <w:start w:val="1"/>
      <w:numFmt w:val="lowerRoman"/>
      <w:lvlText w:val="%9."/>
      <w:lvlJc w:val="right"/>
      <w:pPr>
        <w:ind w:left="4402" w:hanging="420"/>
      </w:pPr>
    </w:lvl>
  </w:abstractNum>
  <w:num w:numId="1">
    <w:abstractNumId w:val="0"/>
  </w:num>
  <w:num w:numId="2">
    <w:abstractNumId w:val="7"/>
  </w:num>
  <w:num w:numId="3">
    <w:abstractNumId w:val="14"/>
  </w:num>
  <w:num w:numId="4">
    <w:abstractNumId w:val="11"/>
  </w:num>
  <w:num w:numId="5">
    <w:abstractNumId w:val="1"/>
  </w:num>
  <w:num w:numId="6">
    <w:abstractNumId w:val="5"/>
  </w:num>
  <w:num w:numId="7">
    <w:abstractNumId w:val="10"/>
  </w:num>
  <w:num w:numId="8">
    <w:abstractNumId w:val="8"/>
  </w:num>
  <w:num w:numId="9">
    <w:abstractNumId w:val="9"/>
  </w:num>
  <w:num w:numId="10">
    <w:abstractNumId w:val="3"/>
  </w:num>
  <w:num w:numId="11">
    <w:abstractNumId w:val="13"/>
  </w:num>
  <w:num w:numId="12">
    <w:abstractNumId w:val="4"/>
  </w:num>
  <w:num w:numId="13">
    <w:abstractNumId w:val="2"/>
  </w:num>
  <w:num w:numId="14">
    <w:abstractNumId w:val="12"/>
  </w:num>
  <w:num w:numId="15">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E07"/>
    <w:rsid w:val="00001AA7"/>
    <w:rsid w:val="0000398D"/>
    <w:rsid w:val="0000761C"/>
    <w:rsid w:val="00007B30"/>
    <w:rsid w:val="00007B3D"/>
    <w:rsid w:val="000109C1"/>
    <w:rsid w:val="0001159A"/>
    <w:rsid w:val="0001294D"/>
    <w:rsid w:val="00012CB9"/>
    <w:rsid w:val="0001774A"/>
    <w:rsid w:val="00020CA3"/>
    <w:rsid w:val="000259B5"/>
    <w:rsid w:val="00026AA4"/>
    <w:rsid w:val="00030CE6"/>
    <w:rsid w:val="00030D4F"/>
    <w:rsid w:val="00030E35"/>
    <w:rsid w:val="000315BF"/>
    <w:rsid w:val="00035AD3"/>
    <w:rsid w:val="00035D05"/>
    <w:rsid w:val="00036A84"/>
    <w:rsid w:val="000431BD"/>
    <w:rsid w:val="00043437"/>
    <w:rsid w:val="00053EB5"/>
    <w:rsid w:val="0005522B"/>
    <w:rsid w:val="00055E45"/>
    <w:rsid w:val="00062305"/>
    <w:rsid w:val="00075367"/>
    <w:rsid w:val="00077359"/>
    <w:rsid w:val="000816BE"/>
    <w:rsid w:val="00083823"/>
    <w:rsid w:val="000841DC"/>
    <w:rsid w:val="000859A7"/>
    <w:rsid w:val="00086D72"/>
    <w:rsid w:val="00093F22"/>
    <w:rsid w:val="000A1A26"/>
    <w:rsid w:val="000B4F8A"/>
    <w:rsid w:val="000B5A1D"/>
    <w:rsid w:val="000B6D10"/>
    <w:rsid w:val="000B7447"/>
    <w:rsid w:val="000C403D"/>
    <w:rsid w:val="000C4510"/>
    <w:rsid w:val="000C4D9B"/>
    <w:rsid w:val="000D5EC8"/>
    <w:rsid w:val="000E103D"/>
    <w:rsid w:val="000E319C"/>
    <w:rsid w:val="000F08FA"/>
    <w:rsid w:val="0010511F"/>
    <w:rsid w:val="00107564"/>
    <w:rsid w:val="00112D38"/>
    <w:rsid w:val="0011326E"/>
    <w:rsid w:val="0011363C"/>
    <w:rsid w:val="00114811"/>
    <w:rsid w:val="00115659"/>
    <w:rsid w:val="001157DC"/>
    <w:rsid w:val="001225DF"/>
    <w:rsid w:val="00123847"/>
    <w:rsid w:val="00123923"/>
    <w:rsid w:val="0012549B"/>
    <w:rsid w:val="001262CB"/>
    <w:rsid w:val="001262E1"/>
    <w:rsid w:val="0013370E"/>
    <w:rsid w:val="0013422F"/>
    <w:rsid w:val="001370ED"/>
    <w:rsid w:val="00141789"/>
    <w:rsid w:val="001454B1"/>
    <w:rsid w:val="00153E6D"/>
    <w:rsid w:val="00156D32"/>
    <w:rsid w:val="001643BA"/>
    <w:rsid w:val="001709D7"/>
    <w:rsid w:val="0017240B"/>
    <w:rsid w:val="00173B5E"/>
    <w:rsid w:val="00173F4E"/>
    <w:rsid w:val="00175969"/>
    <w:rsid w:val="00175B6A"/>
    <w:rsid w:val="00175CFC"/>
    <w:rsid w:val="0018142D"/>
    <w:rsid w:val="0018167A"/>
    <w:rsid w:val="001856A5"/>
    <w:rsid w:val="00190A99"/>
    <w:rsid w:val="00191A8F"/>
    <w:rsid w:val="001947B1"/>
    <w:rsid w:val="001A2E93"/>
    <w:rsid w:val="001A59E4"/>
    <w:rsid w:val="001B4A3A"/>
    <w:rsid w:val="001C1EC2"/>
    <w:rsid w:val="001C38B7"/>
    <w:rsid w:val="001C3D8D"/>
    <w:rsid w:val="001C4568"/>
    <w:rsid w:val="001C5323"/>
    <w:rsid w:val="001C6A3A"/>
    <w:rsid w:val="001D422F"/>
    <w:rsid w:val="001D4A65"/>
    <w:rsid w:val="001D7109"/>
    <w:rsid w:val="001F1198"/>
    <w:rsid w:val="001F4F82"/>
    <w:rsid w:val="001F64DB"/>
    <w:rsid w:val="0020021D"/>
    <w:rsid w:val="002008F8"/>
    <w:rsid w:val="00213441"/>
    <w:rsid w:val="00214AE8"/>
    <w:rsid w:val="002253E4"/>
    <w:rsid w:val="00225A3E"/>
    <w:rsid w:val="0022799A"/>
    <w:rsid w:val="002329DC"/>
    <w:rsid w:val="00233C64"/>
    <w:rsid w:val="00234912"/>
    <w:rsid w:val="00235B5F"/>
    <w:rsid w:val="0023691A"/>
    <w:rsid w:val="00240FD4"/>
    <w:rsid w:val="002421E5"/>
    <w:rsid w:val="002472A4"/>
    <w:rsid w:val="00250AE4"/>
    <w:rsid w:val="002523D8"/>
    <w:rsid w:val="0025662C"/>
    <w:rsid w:val="00260D07"/>
    <w:rsid w:val="00262487"/>
    <w:rsid w:val="002655CE"/>
    <w:rsid w:val="00271CD0"/>
    <w:rsid w:val="00272139"/>
    <w:rsid w:val="002759F4"/>
    <w:rsid w:val="002862CD"/>
    <w:rsid w:val="002875D1"/>
    <w:rsid w:val="002908DC"/>
    <w:rsid w:val="0029090D"/>
    <w:rsid w:val="00293F21"/>
    <w:rsid w:val="00295176"/>
    <w:rsid w:val="002A2855"/>
    <w:rsid w:val="002A2CB8"/>
    <w:rsid w:val="002A749B"/>
    <w:rsid w:val="002B0967"/>
    <w:rsid w:val="002B2A88"/>
    <w:rsid w:val="002B43A5"/>
    <w:rsid w:val="002B5857"/>
    <w:rsid w:val="002C18E3"/>
    <w:rsid w:val="002C3337"/>
    <w:rsid w:val="002D0CED"/>
    <w:rsid w:val="002D4AC1"/>
    <w:rsid w:val="002D73B2"/>
    <w:rsid w:val="002E236A"/>
    <w:rsid w:val="002E2A79"/>
    <w:rsid w:val="002E79F2"/>
    <w:rsid w:val="002F0E31"/>
    <w:rsid w:val="002F10E3"/>
    <w:rsid w:val="002F1349"/>
    <w:rsid w:val="002F238D"/>
    <w:rsid w:val="002F606D"/>
    <w:rsid w:val="002F7A16"/>
    <w:rsid w:val="00301B94"/>
    <w:rsid w:val="00302631"/>
    <w:rsid w:val="00307660"/>
    <w:rsid w:val="00310F58"/>
    <w:rsid w:val="00323250"/>
    <w:rsid w:val="00326668"/>
    <w:rsid w:val="00330EFE"/>
    <w:rsid w:val="00333264"/>
    <w:rsid w:val="00333FA3"/>
    <w:rsid w:val="0033620C"/>
    <w:rsid w:val="0034145F"/>
    <w:rsid w:val="003424A1"/>
    <w:rsid w:val="00344284"/>
    <w:rsid w:val="00345BE3"/>
    <w:rsid w:val="0035337C"/>
    <w:rsid w:val="0035371C"/>
    <w:rsid w:val="00354106"/>
    <w:rsid w:val="00355049"/>
    <w:rsid w:val="00355FE5"/>
    <w:rsid w:val="00364624"/>
    <w:rsid w:val="003677E1"/>
    <w:rsid w:val="00374806"/>
    <w:rsid w:val="00375650"/>
    <w:rsid w:val="00383B65"/>
    <w:rsid w:val="003844CC"/>
    <w:rsid w:val="00384924"/>
    <w:rsid w:val="0039117A"/>
    <w:rsid w:val="00395B9F"/>
    <w:rsid w:val="00395D09"/>
    <w:rsid w:val="00396B2A"/>
    <w:rsid w:val="00396BA5"/>
    <w:rsid w:val="003A015E"/>
    <w:rsid w:val="003A098A"/>
    <w:rsid w:val="003A1E91"/>
    <w:rsid w:val="003A39B8"/>
    <w:rsid w:val="003A57C0"/>
    <w:rsid w:val="003B3FCF"/>
    <w:rsid w:val="003B73AF"/>
    <w:rsid w:val="003C4491"/>
    <w:rsid w:val="003C513A"/>
    <w:rsid w:val="003C5FD9"/>
    <w:rsid w:val="003D11F0"/>
    <w:rsid w:val="003D2DEE"/>
    <w:rsid w:val="003D400E"/>
    <w:rsid w:val="003D51EB"/>
    <w:rsid w:val="003D7D4E"/>
    <w:rsid w:val="003E3E2B"/>
    <w:rsid w:val="003E4FB2"/>
    <w:rsid w:val="003E51DD"/>
    <w:rsid w:val="003E6454"/>
    <w:rsid w:val="003E6D99"/>
    <w:rsid w:val="003F2B3A"/>
    <w:rsid w:val="003F5E6F"/>
    <w:rsid w:val="003F672D"/>
    <w:rsid w:val="004040FE"/>
    <w:rsid w:val="00405538"/>
    <w:rsid w:val="00405B7E"/>
    <w:rsid w:val="00407208"/>
    <w:rsid w:val="004077AF"/>
    <w:rsid w:val="004103CF"/>
    <w:rsid w:val="0041154A"/>
    <w:rsid w:val="004149EA"/>
    <w:rsid w:val="00420D0A"/>
    <w:rsid w:val="00422661"/>
    <w:rsid w:val="00423897"/>
    <w:rsid w:val="004258A5"/>
    <w:rsid w:val="00425D68"/>
    <w:rsid w:val="0043349C"/>
    <w:rsid w:val="00434E57"/>
    <w:rsid w:val="00436012"/>
    <w:rsid w:val="00436594"/>
    <w:rsid w:val="00437836"/>
    <w:rsid w:val="00440D62"/>
    <w:rsid w:val="00444D67"/>
    <w:rsid w:val="00445BDB"/>
    <w:rsid w:val="00445E53"/>
    <w:rsid w:val="0044722F"/>
    <w:rsid w:val="00447DFA"/>
    <w:rsid w:val="004516F1"/>
    <w:rsid w:val="004603A8"/>
    <w:rsid w:val="00465E95"/>
    <w:rsid w:val="00470030"/>
    <w:rsid w:val="00472ACA"/>
    <w:rsid w:val="00474E07"/>
    <w:rsid w:val="00483821"/>
    <w:rsid w:val="00483B04"/>
    <w:rsid w:val="0049141A"/>
    <w:rsid w:val="00493651"/>
    <w:rsid w:val="004966E3"/>
    <w:rsid w:val="004A110A"/>
    <w:rsid w:val="004B0DFF"/>
    <w:rsid w:val="004B1C0D"/>
    <w:rsid w:val="004B2CD9"/>
    <w:rsid w:val="004B3A6C"/>
    <w:rsid w:val="004B5357"/>
    <w:rsid w:val="004B73B1"/>
    <w:rsid w:val="004C18C1"/>
    <w:rsid w:val="004C2194"/>
    <w:rsid w:val="004C233A"/>
    <w:rsid w:val="004C5A04"/>
    <w:rsid w:val="004C7600"/>
    <w:rsid w:val="004D0051"/>
    <w:rsid w:val="004D09AE"/>
    <w:rsid w:val="004D2181"/>
    <w:rsid w:val="004D4023"/>
    <w:rsid w:val="004E05FE"/>
    <w:rsid w:val="004E3259"/>
    <w:rsid w:val="004E4A12"/>
    <w:rsid w:val="004F0900"/>
    <w:rsid w:val="004F0F4D"/>
    <w:rsid w:val="004F1A04"/>
    <w:rsid w:val="004F54B8"/>
    <w:rsid w:val="0050025F"/>
    <w:rsid w:val="00500DB9"/>
    <w:rsid w:val="005032D6"/>
    <w:rsid w:val="005038FA"/>
    <w:rsid w:val="00503F3C"/>
    <w:rsid w:val="005062C0"/>
    <w:rsid w:val="0051750D"/>
    <w:rsid w:val="005201A3"/>
    <w:rsid w:val="0052589D"/>
    <w:rsid w:val="0052710E"/>
    <w:rsid w:val="00531278"/>
    <w:rsid w:val="00531302"/>
    <w:rsid w:val="0053199E"/>
    <w:rsid w:val="005319B1"/>
    <w:rsid w:val="00536313"/>
    <w:rsid w:val="0053718D"/>
    <w:rsid w:val="005408CB"/>
    <w:rsid w:val="00541737"/>
    <w:rsid w:val="00542D8B"/>
    <w:rsid w:val="00545023"/>
    <w:rsid w:val="00545E1F"/>
    <w:rsid w:val="005512BD"/>
    <w:rsid w:val="00552C63"/>
    <w:rsid w:val="00552DE4"/>
    <w:rsid w:val="00555A2B"/>
    <w:rsid w:val="00557204"/>
    <w:rsid w:val="00561BBC"/>
    <w:rsid w:val="0056201E"/>
    <w:rsid w:val="0056259F"/>
    <w:rsid w:val="00563713"/>
    <w:rsid w:val="00572384"/>
    <w:rsid w:val="00572CE8"/>
    <w:rsid w:val="005816F4"/>
    <w:rsid w:val="00582A77"/>
    <w:rsid w:val="005837C0"/>
    <w:rsid w:val="00585B3C"/>
    <w:rsid w:val="00587183"/>
    <w:rsid w:val="005925A1"/>
    <w:rsid w:val="005938A9"/>
    <w:rsid w:val="00594F9E"/>
    <w:rsid w:val="00596402"/>
    <w:rsid w:val="005A2056"/>
    <w:rsid w:val="005A6640"/>
    <w:rsid w:val="005B0418"/>
    <w:rsid w:val="005B1059"/>
    <w:rsid w:val="005B3FC8"/>
    <w:rsid w:val="005B49DA"/>
    <w:rsid w:val="005B4D3F"/>
    <w:rsid w:val="005B5F3E"/>
    <w:rsid w:val="005B638E"/>
    <w:rsid w:val="005C0CC7"/>
    <w:rsid w:val="005C4CE2"/>
    <w:rsid w:val="005E072F"/>
    <w:rsid w:val="005E0748"/>
    <w:rsid w:val="005E3720"/>
    <w:rsid w:val="005F0139"/>
    <w:rsid w:val="005F0E2C"/>
    <w:rsid w:val="005F3F1E"/>
    <w:rsid w:val="005F68C4"/>
    <w:rsid w:val="005F6993"/>
    <w:rsid w:val="005F6F25"/>
    <w:rsid w:val="005F7A60"/>
    <w:rsid w:val="0060333E"/>
    <w:rsid w:val="00604235"/>
    <w:rsid w:val="0060689E"/>
    <w:rsid w:val="00607632"/>
    <w:rsid w:val="00611BAF"/>
    <w:rsid w:val="00617EDD"/>
    <w:rsid w:val="006205C5"/>
    <w:rsid w:val="006218D9"/>
    <w:rsid w:val="006345E5"/>
    <w:rsid w:val="00640185"/>
    <w:rsid w:val="00640BEE"/>
    <w:rsid w:val="00643015"/>
    <w:rsid w:val="006507AF"/>
    <w:rsid w:val="00654189"/>
    <w:rsid w:val="00654824"/>
    <w:rsid w:val="006548B6"/>
    <w:rsid w:val="00654CE8"/>
    <w:rsid w:val="00655E73"/>
    <w:rsid w:val="006611A7"/>
    <w:rsid w:val="0066647D"/>
    <w:rsid w:val="00666685"/>
    <w:rsid w:val="00672D89"/>
    <w:rsid w:val="0067491E"/>
    <w:rsid w:val="00676EED"/>
    <w:rsid w:val="006811FC"/>
    <w:rsid w:val="00685EA5"/>
    <w:rsid w:val="00685FCC"/>
    <w:rsid w:val="0069052D"/>
    <w:rsid w:val="00692E57"/>
    <w:rsid w:val="00693C2C"/>
    <w:rsid w:val="006960F3"/>
    <w:rsid w:val="006A118A"/>
    <w:rsid w:val="006A2433"/>
    <w:rsid w:val="006A30FE"/>
    <w:rsid w:val="006A44A9"/>
    <w:rsid w:val="006B09EA"/>
    <w:rsid w:val="006B2FCC"/>
    <w:rsid w:val="006B331C"/>
    <w:rsid w:val="006C1ABE"/>
    <w:rsid w:val="006C3211"/>
    <w:rsid w:val="006C6135"/>
    <w:rsid w:val="006C6671"/>
    <w:rsid w:val="006C6D58"/>
    <w:rsid w:val="006D0334"/>
    <w:rsid w:val="006D127A"/>
    <w:rsid w:val="006D218E"/>
    <w:rsid w:val="006D2AC3"/>
    <w:rsid w:val="006D45FC"/>
    <w:rsid w:val="006D6EBC"/>
    <w:rsid w:val="006E036F"/>
    <w:rsid w:val="006E18C7"/>
    <w:rsid w:val="006E58BF"/>
    <w:rsid w:val="006E590B"/>
    <w:rsid w:val="006F040A"/>
    <w:rsid w:val="006F25E9"/>
    <w:rsid w:val="006F48B4"/>
    <w:rsid w:val="006F64D6"/>
    <w:rsid w:val="006F6917"/>
    <w:rsid w:val="006F797C"/>
    <w:rsid w:val="007000AE"/>
    <w:rsid w:val="007013A6"/>
    <w:rsid w:val="00703C13"/>
    <w:rsid w:val="00704326"/>
    <w:rsid w:val="00705985"/>
    <w:rsid w:val="00705AB2"/>
    <w:rsid w:val="00706F24"/>
    <w:rsid w:val="007202C1"/>
    <w:rsid w:val="00723852"/>
    <w:rsid w:val="00727D5E"/>
    <w:rsid w:val="0073040A"/>
    <w:rsid w:val="00734B34"/>
    <w:rsid w:val="00735F6F"/>
    <w:rsid w:val="00740117"/>
    <w:rsid w:val="00745C1C"/>
    <w:rsid w:val="007462DD"/>
    <w:rsid w:val="00747C75"/>
    <w:rsid w:val="0075409B"/>
    <w:rsid w:val="00756175"/>
    <w:rsid w:val="007608D9"/>
    <w:rsid w:val="007615E7"/>
    <w:rsid w:val="007643A9"/>
    <w:rsid w:val="00766885"/>
    <w:rsid w:val="00767245"/>
    <w:rsid w:val="00767412"/>
    <w:rsid w:val="00770D68"/>
    <w:rsid w:val="00772A3A"/>
    <w:rsid w:val="0077671E"/>
    <w:rsid w:val="0078104B"/>
    <w:rsid w:val="00781F4D"/>
    <w:rsid w:val="00782C52"/>
    <w:rsid w:val="00783689"/>
    <w:rsid w:val="00783B6E"/>
    <w:rsid w:val="00785B1F"/>
    <w:rsid w:val="00790822"/>
    <w:rsid w:val="00792816"/>
    <w:rsid w:val="00793AF7"/>
    <w:rsid w:val="0079534C"/>
    <w:rsid w:val="007A0529"/>
    <w:rsid w:val="007A0F72"/>
    <w:rsid w:val="007A1C42"/>
    <w:rsid w:val="007A2E1B"/>
    <w:rsid w:val="007A71B7"/>
    <w:rsid w:val="007B05DA"/>
    <w:rsid w:val="007B3F36"/>
    <w:rsid w:val="007C4235"/>
    <w:rsid w:val="007D381F"/>
    <w:rsid w:val="007E12AC"/>
    <w:rsid w:val="007E54BB"/>
    <w:rsid w:val="007F018D"/>
    <w:rsid w:val="007F5D92"/>
    <w:rsid w:val="007F6176"/>
    <w:rsid w:val="007F642B"/>
    <w:rsid w:val="00800E73"/>
    <w:rsid w:val="008015A6"/>
    <w:rsid w:val="00807FC7"/>
    <w:rsid w:val="008103CE"/>
    <w:rsid w:val="00812960"/>
    <w:rsid w:val="00817BB0"/>
    <w:rsid w:val="00821633"/>
    <w:rsid w:val="00824127"/>
    <w:rsid w:val="0082417E"/>
    <w:rsid w:val="008255E5"/>
    <w:rsid w:val="00831293"/>
    <w:rsid w:val="0083618E"/>
    <w:rsid w:val="00841393"/>
    <w:rsid w:val="00844C6D"/>
    <w:rsid w:val="00847D24"/>
    <w:rsid w:val="008530E2"/>
    <w:rsid w:val="00855F49"/>
    <w:rsid w:val="00855FF8"/>
    <w:rsid w:val="00856678"/>
    <w:rsid w:val="008607E0"/>
    <w:rsid w:val="00861E55"/>
    <w:rsid w:val="008661D7"/>
    <w:rsid w:val="00874E91"/>
    <w:rsid w:val="008757F1"/>
    <w:rsid w:val="008773C5"/>
    <w:rsid w:val="00877F76"/>
    <w:rsid w:val="008811F7"/>
    <w:rsid w:val="00881EB1"/>
    <w:rsid w:val="00891E70"/>
    <w:rsid w:val="0089362B"/>
    <w:rsid w:val="008A0332"/>
    <w:rsid w:val="008A4865"/>
    <w:rsid w:val="008B1B4F"/>
    <w:rsid w:val="008B2092"/>
    <w:rsid w:val="008B248C"/>
    <w:rsid w:val="008D1855"/>
    <w:rsid w:val="008D308F"/>
    <w:rsid w:val="008D3E6E"/>
    <w:rsid w:val="008D6154"/>
    <w:rsid w:val="008D714C"/>
    <w:rsid w:val="008E4ECF"/>
    <w:rsid w:val="008F0062"/>
    <w:rsid w:val="008F1D1D"/>
    <w:rsid w:val="008F4DEC"/>
    <w:rsid w:val="008F6C09"/>
    <w:rsid w:val="008F73B3"/>
    <w:rsid w:val="008F7641"/>
    <w:rsid w:val="00902CD4"/>
    <w:rsid w:val="00904240"/>
    <w:rsid w:val="00905B1A"/>
    <w:rsid w:val="00905F9C"/>
    <w:rsid w:val="00907287"/>
    <w:rsid w:val="009108AA"/>
    <w:rsid w:val="009111EE"/>
    <w:rsid w:val="0091513E"/>
    <w:rsid w:val="0091541D"/>
    <w:rsid w:val="00915C8E"/>
    <w:rsid w:val="00921512"/>
    <w:rsid w:val="009223B2"/>
    <w:rsid w:val="00923EE9"/>
    <w:rsid w:val="009261FF"/>
    <w:rsid w:val="0092781A"/>
    <w:rsid w:val="0093053C"/>
    <w:rsid w:val="00932220"/>
    <w:rsid w:val="0093383F"/>
    <w:rsid w:val="00933F00"/>
    <w:rsid w:val="00936CC6"/>
    <w:rsid w:val="00937D0F"/>
    <w:rsid w:val="009426CD"/>
    <w:rsid w:val="00956D16"/>
    <w:rsid w:val="00961CB1"/>
    <w:rsid w:val="009633AD"/>
    <w:rsid w:val="009634EB"/>
    <w:rsid w:val="00966F7B"/>
    <w:rsid w:val="009759CF"/>
    <w:rsid w:val="00975DD2"/>
    <w:rsid w:val="00983A82"/>
    <w:rsid w:val="0098408D"/>
    <w:rsid w:val="009855EF"/>
    <w:rsid w:val="009872B0"/>
    <w:rsid w:val="00994A36"/>
    <w:rsid w:val="009A4FAF"/>
    <w:rsid w:val="009A5585"/>
    <w:rsid w:val="009B094B"/>
    <w:rsid w:val="009B3580"/>
    <w:rsid w:val="009B7998"/>
    <w:rsid w:val="009C2C1C"/>
    <w:rsid w:val="009C30CF"/>
    <w:rsid w:val="009C3C80"/>
    <w:rsid w:val="009C497A"/>
    <w:rsid w:val="009C5E09"/>
    <w:rsid w:val="009D15D6"/>
    <w:rsid w:val="009D2E9B"/>
    <w:rsid w:val="009D3FC3"/>
    <w:rsid w:val="009D567C"/>
    <w:rsid w:val="009D6054"/>
    <w:rsid w:val="009D68F7"/>
    <w:rsid w:val="009D7AFE"/>
    <w:rsid w:val="009E0551"/>
    <w:rsid w:val="009E0DC8"/>
    <w:rsid w:val="009E3FC2"/>
    <w:rsid w:val="009E5B69"/>
    <w:rsid w:val="009E61AC"/>
    <w:rsid w:val="009E7E7E"/>
    <w:rsid w:val="009F07A0"/>
    <w:rsid w:val="009F196D"/>
    <w:rsid w:val="009F49EF"/>
    <w:rsid w:val="009F52A0"/>
    <w:rsid w:val="009F7797"/>
    <w:rsid w:val="00A003D8"/>
    <w:rsid w:val="00A00C1E"/>
    <w:rsid w:val="00A02504"/>
    <w:rsid w:val="00A0455C"/>
    <w:rsid w:val="00A06925"/>
    <w:rsid w:val="00A10685"/>
    <w:rsid w:val="00A11D1D"/>
    <w:rsid w:val="00A13700"/>
    <w:rsid w:val="00A13943"/>
    <w:rsid w:val="00A15673"/>
    <w:rsid w:val="00A16DAD"/>
    <w:rsid w:val="00A17D11"/>
    <w:rsid w:val="00A20677"/>
    <w:rsid w:val="00A239CA"/>
    <w:rsid w:val="00A246B8"/>
    <w:rsid w:val="00A262B3"/>
    <w:rsid w:val="00A30B91"/>
    <w:rsid w:val="00A3358E"/>
    <w:rsid w:val="00A405C7"/>
    <w:rsid w:val="00A410F2"/>
    <w:rsid w:val="00A44DBB"/>
    <w:rsid w:val="00A51D1C"/>
    <w:rsid w:val="00A523BA"/>
    <w:rsid w:val="00A56113"/>
    <w:rsid w:val="00A63387"/>
    <w:rsid w:val="00A63C6C"/>
    <w:rsid w:val="00A64D6D"/>
    <w:rsid w:val="00A74FE2"/>
    <w:rsid w:val="00A80178"/>
    <w:rsid w:val="00A80383"/>
    <w:rsid w:val="00A806A1"/>
    <w:rsid w:val="00A80C2E"/>
    <w:rsid w:val="00A82070"/>
    <w:rsid w:val="00A862B8"/>
    <w:rsid w:val="00A879B0"/>
    <w:rsid w:val="00A900A3"/>
    <w:rsid w:val="00A9040A"/>
    <w:rsid w:val="00A91F78"/>
    <w:rsid w:val="00A92B26"/>
    <w:rsid w:val="00AA58B3"/>
    <w:rsid w:val="00AB0CF4"/>
    <w:rsid w:val="00AB16AF"/>
    <w:rsid w:val="00AB190E"/>
    <w:rsid w:val="00AB49B3"/>
    <w:rsid w:val="00AC1DD4"/>
    <w:rsid w:val="00AC42C6"/>
    <w:rsid w:val="00AC5145"/>
    <w:rsid w:val="00AE18FE"/>
    <w:rsid w:val="00AE219B"/>
    <w:rsid w:val="00AE2A6E"/>
    <w:rsid w:val="00AE3EE4"/>
    <w:rsid w:val="00AE7002"/>
    <w:rsid w:val="00AF0152"/>
    <w:rsid w:val="00AF2DE4"/>
    <w:rsid w:val="00AF41BB"/>
    <w:rsid w:val="00AF48E4"/>
    <w:rsid w:val="00B00F31"/>
    <w:rsid w:val="00B03085"/>
    <w:rsid w:val="00B06D91"/>
    <w:rsid w:val="00B17224"/>
    <w:rsid w:val="00B222AB"/>
    <w:rsid w:val="00B41A2C"/>
    <w:rsid w:val="00B46CC6"/>
    <w:rsid w:val="00B473BA"/>
    <w:rsid w:val="00B47A0C"/>
    <w:rsid w:val="00B50F57"/>
    <w:rsid w:val="00B510A5"/>
    <w:rsid w:val="00B51B62"/>
    <w:rsid w:val="00B57645"/>
    <w:rsid w:val="00B640F2"/>
    <w:rsid w:val="00B65980"/>
    <w:rsid w:val="00B66439"/>
    <w:rsid w:val="00B7247C"/>
    <w:rsid w:val="00B74185"/>
    <w:rsid w:val="00B74627"/>
    <w:rsid w:val="00B74E24"/>
    <w:rsid w:val="00B77BB2"/>
    <w:rsid w:val="00B85511"/>
    <w:rsid w:val="00B85ADB"/>
    <w:rsid w:val="00B90367"/>
    <w:rsid w:val="00BA2A25"/>
    <w:rsid w:val="00BA71DA"/>
    <w:rsid w:val="00BB4860"/>
    <w:rsid w:val="00BB6E6B"/>
    <w:rsid w:val="00BB771A"/>
    <w:rsid w:val="00BB7AD5"/>
    <w:rsid w:val="00BC0978"/>
    <w:rsid w:val="00BC172F"/>
    <w:rsid w:val="00BC3855"/>
    <w:rsid w:val="00BC3FD3"/>
    <w:rsid w:val="00BD0F4C"/>
    <w:rsid w:val="00BD1E1C"/>
    <w:rsid w:val="00BD21B8"/>
    <w:rsid w:val="00BD2E9D"/>
    <w:rsid w:val="00BD3224"/>
    <w:rsid w:val="00BD42F9"/>
    <w:rsid w:val="00BD7AC6"/>
    <w:rsid w:val="00BE037E"/>
    <w:rsid w:val="00BF3A1D"/>
    <w:rsid w:val="00BF5A81"/>
    <w:rsid w:val="00BF7287"/>
    <w:rsid w:val="00C0382B"/>
    <w:rsid w:val="00C06E30"/>
    <w:rsid w:val="00C10FA0"/>
    <w:rsid w:val="00C11A93"/>
    <w:rsid w:val="00C14283"/>
    <w:rsid w:val="00C14333"/>
    <w:rsid w:val="00C1490D"/>
    <w:rsid w:val="00C15A75"/>
    <w:rsid w:val="00C30D70"/>
    <w:rsid w:val="00C325A7"/>
    <w:rsid w:val="00C33A1E"/>
    <w:rsid w:val="00C371CB"/>
    <w:rsid w:val="00C409A2"/>
    <w:rsid w:val="00C40AFF"/>
    <w:rsid w:val="00C41ED1"/>
    <w:rsid w:val="00C432E8"/>
    <w:rsid w:val="00C43E3B"/>
    <w:rsid w:val="00C45586"/>
    <w:rsid w:val="00C46416"/>
    <w:rsid w:val="00C517D5"/>
    <w:rsid w:val="00C51A51"/>
    <w:rsid w:val="00C5247D"/>
    <w:rsid w:val="00C531EC"/>
    <w:rsid w:val="00C53C1F"/>
    <w:rsid w:val="00C569A4"/>
    <w:rsid w:val="00C57C09"/>
    <w:rsid w:val="00C62E61"/>
    <w:rsid w:val="00C631DA"/>
    <w:rsid w:val="00C66567"/>
    <w:rsid w:val="00C71F4E"/>
    <w:rsid w:val="00C729AB"/>
    <w:rsid w:val="00C72D95"/>
    <w:rsid w:val="00C742D4"/>
    <w:rsid w:val="00C770AE"/>
    <w:rsid w:val="00C8437E"/>
    <w:rsid w:val="00C86427"/>
    <w:rsid w:val="00C929E9"/>
    <w:rsid w:val="00C94DDF"/>
    <w:rsid w:val="00CA0137"/>
    <w:rsid w:val="00CA4120"/>
    <w:rsid w:val="00CA4C5E"/>
    <w:rsid w:val="00CA5F83"/>
    <w:rsid w:val="00CA7988"/>
    <w:rsid w:val="00CB02B2"/>
    <w:rsid w:val="00CB2C47"/>
    <w:rsid w:val="00CB5016"/>
    <w:rsid w:val="00CC0A39"/>
    <w:rsid w:val="00CC0EF0"/>
    <w:rsid w:val="00CC0F40"/>
    <w:rsid w:val="00CC4938"/>
    <w:rsid w:val="00CC695B"/>
    <w:rsid w:val="00CD60BB"/>
    <w:rsid w:val="00CD7BD7"/>
    <w:rsid w:val="00CE3C2D"/>
    <w:rsid w:val="00CE5C28"/>
    <w:rsid w:val="00CF003B"/>
    <w:rsid w:val="00CF13E7"/>
    <w:rsid w:val="00D01B14"/>
    <w:rsid w:val="00D03A10"/>
    <w:rsid w:val="00D0403A"/>
    <w:rsid w:val="00D057FD"/>
    <w:rsid w:val="00D102CB"/>
    <w:rsid w:val="00D161EC"/>
    <w:rsid w:val="00D207B4"/>
    <w:rsid w:val="00D23689"/>
    <w:rsid w:val="00D23A5D"/>
    <w:rsid w:val="00D24058"/>
    <w:rsid w:val="00D26D64"/>
    <w:rsid w:val="00D27EC3"/>
    <w:rsid w:val="00D302F9"/>
    <w:rsid w:val="00D322D7"/>
    <w:rsid w:val="00D33317"/>
    <w:rsid w:val="00D3783D"/>
    <w:rsid w:val="00D40CEC"/>
    <w:rsid w:val="00D4412C"/>
    <w:rsid w:val="00D46E3F"/>
    <w:rsid w:val="00D504C2"/>
    <w:rsid w:val="00D512BD"/>
    <w:rsid w:val="00D51BBA"/>
    <w:rsid w:val="00D5281E"/>
    <w:rsid w:val="00D568C5"/>
    <w:rsid w:val="00D570A4"/>
    <w:rsid w:val="00D572E5"/>
    <w:rsid w:val="00D60F58"/>
    <w:rsid w:val="00D63905"/>
    <w:rsid w:val="00D667AC"/>
    <w:rsid w:val="00D66946"/>
    <w:rsid w:val="00D71BFC"/>
    <w:rsid w:val="00D80495"/>
    <w:rsid w:val="00D84401"/>
    <w:rsid w:val="00D854DB"/>
    <w:rsid w:val="00D86294"/>
    <w:rsid w:val="00D872D0"/>
    <w:rsid w:val="00D9276D"/>
    <w:rsid w:val="00D949AB"/>
    <w:rsid w:val="00D96290"/>
    <w:rsid w:val="00D971F5"/>
    <w:rsid w:val="00DA03F3"/>
    <w:rsid w:val="00DA2CDE"/>
    <w:rsid w:val="00DA6C72"/>
    <w:rsid w:val="00DA7B5B"/>
    <w:rsid w:val="00DB16CD"/>
    <w:rsid w:val="00DB27B9"/>
    <w:rsid w:val="00DB2FA4"/>
    <w:rsid w:val="00DB5FFB"/>
    <w:rsid w:val="00DB680C"/>
    <w:rsid w:val="00DC1942"/>
    <w:rsid w:val="00DC3B8C"/>
    <w:rsid w:val="00DE2876"/>
    <w:rsid w:val="00DE2DDF"/>
    <w:rsid w:val="00DE2E97"/>
    <w:rsid w:val="00DE3ECE"/>
    <w:rsid w:val="00DE43C0"/>
    <w:rsid w:val="00DE4D81"/>
    <w:rsid w:val="00DE4D89"/>
    <w:rsid w:val="00DF3612"/>
    <w:rsid w:val="00DF562B"/>
    <w:rsid w:val="00DF64D8"/>
    <w:rsid w:val="00E00114"/>
    <w:rsid w:val="00E01B20"/>
    <w:rsid w:val="00E0329C"/>
    <w:rsid w:val="00E036C9"/>
    <w:rsid w:val="00E046C1"/>
    <w:rsid w:val="00E052B8"/>
    <w:rsid w:val="00E05904"/>
    <w:rsid w:val="00E06FD6"/>
    <w:rsid w:val="00E0751E"/>
    <w:rsid w:val="00E10E85"/>
    <w:rsid w:val="00E11DA1"/>
    <w:rsid w:val="00E17E8F"/>
    <w:rsid w:val="00E222D4"/>
    <w:rsid w:val="00E24E9E"/>
    <w:rsid w:val="00E338CA"/>
    <w:rsid w:val="00E4103B"/>
    <w:rsid w:val="00E418C5"/>
    <w:rsid w:val="00E41B94"/>
    <w:rsid w:val="00E4314C"/>
    <w:rsid w:val="00E508A1"/>
    <w:rsid w:val="00E564AA"/>
    <w:rsid w:val="00E60EF5"/>
    <w:rsid w:val="00E67A5F"/>
    <w:rsid w:val="00E706D5"/>
    <w:rsid w:val="00E73158"/>
    <w:rsid w:val="00E76793"/>
    <w:rsid w:val="00E808BD"/>
    <w:rsid w:val="00E83684"/>
    <w:rsid w:val="00E84D9B"/>
    <w:rsid w:val="00E9061D"/>
    <w:rsid w:val="00E9339A"/>
    <w:rsid w:val="00EA398D"/>
    <w:rsid w:val="00EA4DB4"/>
    <w:rsid w:val="00EA64E2"/>
    <w:rsid w:val="00EB0103"/>
    <w:rsid w:val="00EB2CF9"/>
    <w:rsid w:val="00EB3120"/>
    <w:rsid w:val="00EB3FCA"/>
    <w:rsid w:val="00ED6483"/>
    <w:rsid w:val="00ED64DD"/>
    <w:rsid w:val="00EE0F06"/>
    <w:rsid w:val="00EF4D15"/>
    <w:rsid w:val="00EF52B0"/>
    <w:rsid w:val="00F00B90"/>
    <w:rsid w:val="00F019B3"/>
    <w:rsid w:val="00F01F08"/>
    <w:rsid w:val="00F02B58"/>
    <w:rsid w:val="00F1083A"/>
    <w:rsid w:val="00F2329D"/>
    <w:rsid w:val="00F241CC"/>
    <w:rsid w:val="00F300B5"/>
    <w:rsid w:val="00F32479"/>
    <w:rsid w:val="00F3634C"/>
    <w:rsid w:val="00F410C4"/>
    <w:rsid w:val="00F4174D"/>
    <w:rsid w:val="00F42266"/>
    <w:rsid w:val="00F524E3"/>
    <w:rsid w:val="00F53C32"/>
    <w:rsid w:val="00F61349"/>
    <w:rsid w:val="00F617B3"/>
    <w:rsid w:val="00F621D1"/>
    <w:rsid w:val="00F62AD6"/>
    <w:rsid w:val="00F6797B"/>
    <w:rsid w:val="00F711F4"/>
    <w:rsid w:val="00F7144F"/>
    <w:rsid w:val="00F7311B"/>
    <w:rsid w:val="00F759C7"/>
    <w:rsid w:val="00F76485"/>
    <w:rsid w:val="00F76E0A"/>
    <w:rsid w:val="00F777FA"/>
    <w:rsid w:val="00F80D4C"/>
    <w:rsid w:val="00F828E1"/>
    <w:rsid w:val="00F83519"/>
    <w:rsid w:val="00F84744"/>
    <w:rsid w:val="00FA2474"/>
    <w:rsid w:val="00FA7EBA"/>
    <w:rsid w:val="00FC0AFA"/>
    <w:rsid w:val="00FC1932"/>
    <w:rsid w:val="00FC7E78"/>
    <w:rsid w:val="00FD14B3"/>
    <w:rsid w:val="00FD2F0D"/>
    <w:rsid w:val="00FD31D5"/>
    <w:rsid w:val="00FD5FE8"/>
    <w:rsid w:val="00FD6A3B"/>
    <w:rsid w:val="00FE1BAC"/>
    <w:rsid w:val="00FE2DB0"/>
    <w:rsid w:val="00FE735F"/>
    <w:rsid w:val="00FE7BC9"/>
    <w:rsid w:val="00FF2297"/>
    <w:rsid w:val="00FF2BDA"/>
    <w:rsid w:val="00FF4A79"/>
    <w:rsid w:val="00FF5879"/>
    <w:rsid w:val="00FF6E54"/>
    <w:rsid w:val="00FF7E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D14B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D14B3"/>
    <w:rPr>
      <w:sz w:val="18"/>
      <w:szCs w:val="18"/>
    </w:rPr>
  </w:style>
  <w:style w:type="paragraph" w:styleId="a4">
    <w:name w:val="footer"/>
    <w:basedOn w:val="a"/>
    <w:link w:val="Char0"/>
    <w:uiPriority w:val="99"/>
    <w:unhideWhenUsed/>
    <w:rsid w:val="00FD14B3"/>
    <w:pPr>
      <w:tabs>
        <w:tab w:val="center" w:pos="4153"/>
        <w:tab w:val="right" w:pos="8306"/>
      </w:tabs>
      <w:snapToGrid w:val="0"/>
      <w:jc w:val="left"/>
    </w:pPr>
    <w:rPr>
      <w:sz w:val="18"/>
      <w:szCs w:val="18"/>
    </w:rPr>
  </w:style>
  <w:style w:type="character" w:customStyle="1" w:styleId="Char0">
    <w:name w:val="页脚 Char"/>
    <w:basedOn w:val="a0"/>
    <w:link w:val="a4"/>
    <w:uiPriority w:val="99"/>
    <w:rsid w:val="00FD14B3"/>
    <w:rPr>
      <w:sz w:val="18"/>
      <w:szCs w:val="18"/>
    </w:rPr>
  </w:style>
  <w:style w:type="paragraph" w:styleId="a5">
    <w:name w:val="List Paragraph"/>
    <w:basedOn w:val="a"/>
    <w:uiPriority w:val="34"/>
    <w:qFormat/>
    <w:rsid w:val="00C51A51"/>
    <w:pPr>
      <w:ind w:firstLineChars="200" w:firstLine="420"/>
    </w:pPr>
  </w:style>
  <w:style w:type="paragraph" w:styleId="a6">
    <w:name w:val="Normal (Web)"/>
    <w:basedOn w:val="a"/>
    <w:uiPriority w:val="99"/>
    <w:unhideWhenUsed/>
    <w:rsid w:val="008607E0"/>
    <w:pPr>
      <w:widowControl/>
      <w:spacing w:before="100" w:beforeAutospacing="1" w:after="100" w:afterAutospacing="1"/>
      <w:jc w:val="left"/>
    </w:pPr>
    <w:rPr>
      <w:rFonts w:ascii="宋体" w:eastAsia="宋体" w:hAnsi="宋体" w:cs="宋体"/>
      <w:kern w:val="0"/>
      <w:sz w:val="24"/>
      <w:szCs w:val="24"/>
    </w:rPr>
  </w:style>
  <w:style w:type="paragraph" w:styleId="2">
    <w:name w:val="Body Text Indent 2"/>
    <w:basedOn w:val="a"/>
    <w:link w:val="2Char"/>
    <w:rsid w:val="00383B65"/>
    <w:pPr>
      <w:spacing w:before="80" w:after="80" w:line="560" w:lineRule="exact"/>
      <w:ind w:firstLineChars="200" w:firstLine="600"/>
    </w:pPr>
    <w:rPr>
      <w:rFonts w:ascii="Times New Roman" w:eastAsia="仿宋_GB2312" w:hAnsi="Times New Roman" w:cs="Times New Roman"/>
      <w:sz w:val="30"/>
      <w:szCs w:val="20"/>
    </w:rPr>
  </w:style>
  <w:style w:type="character" w:customStyle="1" w:styleId="2Char">
    <w:name w:val="正文文本缩进 2 Char"/>
    <w:basedOn w:val="a0"/>
    <w:link w:val="2"/>
    <w:rsid w:val="00383B65"/>
    <w:rPr>
      <w:rFonts w:ascii="Times New Roman" w:eastAsia="仿宋_GB2312" w:hAnsi="Times New Roman" w:cs="Times New Roman"/>
      <w:sz w:val="30"/>
      <w:szCs w:val="20"/>
    </w:rPr>
  </w:style>
  <w:style w:type="paragraph" w:styleId="a7">
    <w:name w:val="Date"/>
    <w:basedOn w:val="a"/>
    <w:next w:val="a"/>
    <w:link w:val="Char1"/>
    <w:uiPriority w:val="99"/>
    <w:semiHidden/>
    <w:unhideWhenUsed/>
    <w:rsid w:val="00723852"/>
    <w:pPr>
      <w:ind w:leftChars="2500" w:left="100"/>
    </w:pPr>
  </w:style>
  <w:style w:type="character" w:customStyle="1" w:styleId="Char1">
    <w:name w:val="日期 Char"/>
    <w:basedOn w:val="a0"/>
    <w:link w:val="a7"/>
    <w:uiPriority w:val="99"/>
    <w:semiHidden/>
    <w:rsid w:val="00723852"/>
  </w:style>
  <w:style w:type="paragraph" w:styleId="a8">
    <w:name w:val="Salutation"/>
    <w:basedOn w:val="a"/>
    <w:next w:val="a"/>
    <w:link w:val="Char2"/>
    <w:uiPriority w:val="99"/>
    <w:unhideWhenUsed/>
    <w:rsid w:val="00723852"/>
    <w:rPr>
      <w:color w:val="000000"/>
      <w:szCs w:val="21"/>
      <w:shd w:val="clear" w:color="auto" w:fill="F5FAFF"/>
    </w:rPr>
  </w:style>
  <w:style w:type="character" w:customStyle="1" w:styleId="Char2">
    <w:name w:val="称呼 Char"/>
    <w:basedOn w:val="a0"/>
    <w:link w:val="a8"/>
    <w:uiPriority w:val="99"/>
    <w:rsid w:val="00723852"/>
    <w:rPr>
      <w:color w:val="000000"/>
      <w:szCs w:val="21"/>
    </w:rPr>
  </w:style>
  <w:style w:type="paragraph" w:styleId="a9">
    <w:name w:val="Closing"/>
    <w:basedOn w:val="a"/>
    <w:link w:val="Char3"/>
    <w:uiPriority w:val="99"/>
    <w:unhideWhenUsed/>
    <w:rsid w:val="00723852"/>
    <w:pPr>
      <w:ind w:leftChars="2100" w:left="100"/>
    </w:pPr>
    <w:rPr>
      <w:color w:val="000000"/>
      <w:szCs w:val="21"/>
      <w:shd w:val="clear" w:color="auto" w:fill="F5FAFF"/>
    </w:rPr>
  </w:style>
  <w:style w:type="character" w:customStyle="1" w:styleId="Char3">
    <w:name w:val="结束语 Char"/>
    <w:basedOn w:val="a0"/>
    <w:link w:val="a9"/>
    <w:uiPriority w:val="99"/>
    <w:rsid w:val="00723852"/>
    <w:rPr>
      <w:color w:val="000000"/>
      <w:szCs w:val="21"/>
    </w:rPr>
  </w:style>
  <w:style w:type="paragraph" w:styleId="aa">
    <w:name w:val="Balloon Text"/>
    <w:basedOn w:val="a"/>
    <w:link w:val="Char4"/>
    <w:uiPriority w:val="99"/>
    <w:semiHidden/>
    <w:unhideWhenUsed/>
    <w:rsid w:val="005038FA"/>
    <w:rPr>
      <w:sz w:val="18"/>
      <w:szCs w:val="18"/>
    </w:rPr>
  </w:style>
  <w:style w:type="character" w:customStyle="1" w:styleId="Char4">
    <w:name w:val="批注框文本 Char"/>
    <w:basedOn w:val="a0"/>
    <w:link w:val="aa"/>
    <w:uiPriority w:val="99"/>
    <w:semiHidden/>
    <w:rsid w:val="005038FA"/>
    <w:rPr>
      <w:sz w:val="18"/>
      <w:szCs w:val="18"/>
    </w:rPr>
  </w:style>
  <w:style w:type="character" w:customStyle="1" w:styleId="apple-converted-space">
    <w:name w:val="apple-converted-space"/>
    <w:rsid w:val="00001AA7"/>
  </w:style>
  <w:style w:type="paragraph" w:customStyle="1" w:styleId="p0">
    <w:name w:val="p0"/>
    <w:basedOn w:val="a"/>
    <w:rsid w:val="00077359"/>
    <w:pPr>
      <w:widowControl/>
      <w:spacing w:before="100" w:beforeAutospacing="1" w:after="100" w:afterAutospacing="1"/>
      <w:jc w:val="left"/>
    </w:pPr>
    <w:rPr>
      <w:rFonts w:ascii="宋体" w:eastAsia="宋体" w:hAnsi="宋体" w:cs="宋体"/>
      <w:kern w:val="0"/>
      <w:sz w:val="24"/>
      <w:szCs w:val="24"/>
    </w:rPr>
  </w:style>
  <w:style w:type="table" w:styleId="ab">
    <w:name w:val="Table Grid"/>
    <w:basedOn w:val="a1"/>
    <w:uiPriority w:val="59"/>
    <w:rsid w:val="009F52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uiPriority w:val="34"/>
    <w:qFormat/>
    <w:rsid w:val="00CC4938"/>
    <w:pPr>
      <w:ind w:firstLineChars="200" w:firstLine="420"/>
    </w:pPr>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D14B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D14B3"/>
    <w:rPr>
      <w:sz w:val="18"/>
      <w:szCs w:val="18"/>
    </w:rPr>
  </w:style>
  <w:style w:type="paragraph" w:styleId="a4">
    <w:name w:val="footer"/>
    <w:basedOn w:val="a"/>
    <w:link w:val="Char0"/>
    <w:uiPriority w:val="99"/>
    <w:unhideWhenUsed/>
    <w:rsid w:val="00FD14B3"/>
    <w:pPr>
      <w:tabs>
        <w:tab w:val="center" w:pos="4153"/>
        <w:tab w:val="right" w:pos="8306"/>
      </w:tabs>
      <w:snapToGrid w:val="0"/>
      <w:jc w:val="left"/>
    </w:pPr>
    <w:rPr>
      <w:sz w:val="18"/>
      <w:szCs w:val="18"/>
    </w:rPr>
  </w:style>
  <w:style w:type="character" w:customStyle="1" w:styleId="Char0">
    <w:name w:val="页脚 Char"/>
    <w:basedOn w:val="a0"/>
    <w:link w:val="a4"/>
    <w:uiPriority w:val="99"/>
    <w:rsid w:val="00FD14B3"/>
    <w:rPr>
      <w:sz w:val="18"/>
      <w:szCs w:val="18"/>
    </w:rPr>
  </w:style>
  <w:style w:type="paragraph" w:styleId="a5">
    <w:name w:val="List Paragraph"/>
    <w:basedOn w:val="a"/>
    <w:uiPriority w:val="34"/>
    <w:qFormat/>
    <w:rsid w:val="00C51A51"/>
    <w:pPr>
      <w:ind w:firstLineChars="200" w:firstLine="420"/>
    </w:pPr>
  </w:style>
  <w:style w:type="paragraph" w:styleId="a6">
    <w:name w:val="Normal (Web)"/>
    <w:basedOn w:val="a"/>
    <w:uiPriority w:val="99"/>
    <w:unhideWhenUsed/>
    <w:rsid w:val="008607E0"/>
    <w:pPr>
      <w:widowControl/>
      <w:spacing w:before="100" w:beforeAutospacing="1" w:after="100" w:afterAutospacing="1"/>
      <w:jc w:val="left"/>
    </w:pPr>
    <w:rPr>
      <w:rFonts w:ascii="宋体" w:eastAsia="宋体" w:hAnsi="宋体" w:cs="宋体"/>
      <w:kern w:val="0"/>
      <w:sz w:val="24"/>
      <w:szCs w:val="24"/>
    </w:rPr>
  </w:style>
  <w:style w:type="paragraph" w:styleId="2">
    <w:name w:val="Body Text Indent 2"/>
    <w:basedOn w:val="a"/>
    <w:link w:val="2Char"/>
    <w:rsid w:val="00383B65"/>
    <w:pPr>
      <w:spacing w:before="80" w:after="80" w:line="560" w:lineRule="exact"/>
      <w:ind w:firstLineChars="200" w:firstLine="600"/>
    </w:pPr>
    <w:rPr>
      <w:rFonts w:ascii="Times New Roman" w:eastAsia="仿宋_GB2312" w:hAnsi="Times New Roman" w:cs="Times New Roman"/>
      <w:sz w:val="30"/>
      <w:szCs w:val="20"/>
    </w:rPr>
  </w:style>
  <w:style w:type="character" w:customStyle="1" w:styleId="2Char">
    <w:name w:val="正文文本缩进 2 Char"/>
    <w:basedOn w:val="a0"/>
    <w:link w:val="2"/>
    <w:rsid w:val="00383B65"/>
    <w:rPr>
      <w:rFonts w:ascii="Times New Roman" w:eastAsia="仿宋_GB2312" w:hAnsi="Times New Roman" w:cs="Times New Roman"/>
      <w:sz w:val="30"/>
      <w:szCs w:val="20"/>
    </w:rPr>
  </w:style>
  <w:style w:type="paragraph" w:styleId="a7">
    <w:name w:val="Date"/>
    <w:basedOn w:val="a"/>
    <w:next w:val="a"/>
    <w:link w:val="Char1"/>
    <w:uiPriority w:val="99"/>
    <w:semiHidden/>
    <w:unhideWhenUsed/>
    <w:rsid w:val="00723852"/>
    <w:pPr>
      <w:ind w:leftChars="2500" w:left="100"/>
    </w:pPr>
  </w:style>
  <w:style w:type="character" w:customStyle="1" w:styleId="Char1">
    <w:name w:val="日期 Char"/>
    <w:basedOn w:val="a0"/>
    <w:link w:val="a7"/>
    <w:uiPriority w:val="99"/>
    <w:semiHidden/>
    <w:rsid w:val="00723852"/>
  </w:style>
  <w:style w:type="paragraph" w:styleId="a8">
    <w:name w:val="Salutation"/>
    <w:basedOn w:val="a"/>
    <w:next w:val="a"/>
    <w:link w:val="Char2"/>
    <w:uiPriority w:val="99"/>
    <w:unhideWhenUsed/>
    <w:rsid w:val="00723852"/>
    <w:rPr>
      <w:color w:val="000000"/>
      <w:szCs w:val="21"/>
      <w:shd w:val="clear" w:color="auto" w:fill="F5FAFF"/>
    </w:rPr>
  </w:style>
  <w:style w:type="character" w:customStyle="1" w:styleId="Char2">
    <w:name w:val="称呼 Char"/>
    <w:basedOn w:val="a0"/>
    <w:link w:val="a8"/>
    <w:uiPriority w:val="99"/>
    <w:rsid w:val="00723852"/>
    <w:rPr>
      <w:color w:val="000000"/>
      <w:szCs w:val="21"/>
    </w:rPr>
  </w:style>
  <w:style w:type="paragraph" w:styleId="a9">
    <w:name w:val="Closing"/>
    <w:basedOn w:val="a"/>
    <w:link w:val="Char3"/>
    <w:uiPriority w:val="99"/>
    <w:unhideWhenUsed/>
    <w:rsid w:val="00723852"/>
    <w:pPr>
      <w:ind w:leftChars="2100" w:left="100"/>
    </w:pPr>
    <w:rPr>
      <w:color w:val="000000"/>
      <w:szCs w:val="21"/>
      <w:shd w:val="clear" w:color="auto" w:fill="F5FAFF"/>
    </w:rPr>
  </w:style>
  <w:style w:type="character" w:customStyle="1" w:styleId="Char3">
    <w:name w:val="结束语 Char"/>
    <w:basedOn w:val="a0"/>
    <w:link w:val="a9"/>
    <w:uiPriority w:val="99"/>
    <w:rsid w:val="00723852"/>
    <w:rPr>
      <w:color w:val="000000"/>
      <w:szCs w:val="21"/>
    </w:rPr>
  </w:style>
  <w:style w:type="paragraph" w:styleId="aa">
    <w:name w:val="Balloon Text"/>
    <w:basedOn w:val="a"/>
    <w:link w:val="Char4"/>
    <w:uiPriority w:val="99"/>
    <w:semiHidden/>
    <w:unhideWhenUsed/>
    <w:rsid w:val="005038FA"/>
    <w:rPr>
      <w:sz w:val="18"/>
      <w:szCs w:val="18"/>
    </w:rPr>
  </w:style>
  <w:style w:type="character" w:customStyle="1" w:styleId="Char4">
    <w:name w:val="批注框文本 Char"/>
    <w:basedOn w:val="a0"/>
    <w:link w:val="aa"/>
    <w:uiPriority w:val="99"/>
    <w:semiHidden/>
    <w:rsid w:val="005038FA"/>
    <w:rPr>
      <w:sz w:val="18"/>
      <w:szCs w:val="18"/>
    </w:rPr>
  </w:style>
  <w:style w:type="character" w:customStyle="1" w:styleId="apple-converted-space">
    <w:name w:val="apple-converted-space"/>
    <w:rsid w:val="00001AA7"/>
  </w:style>
  <w:style w:type="paragraph" w:customStyle="1" w:styleId="p0">
    <w:name w:val="p0"/>
    <w:basedOn w:val="a"/>
    <w:rsid w:val="00077359"/>
    <w:pPr>
      <w:widowControl/>
      <w:spacing w:before="100" w:beforeAutospacing="1" w:after="100" w:afterAutospacing="1"/>
      <w:jc w:val="left"/>
    </w:pPr>
    <w:rPr>
      <w:rFonts w:ascii="宋体" w:eastAsia="宋体" w:hAnsi="宋体" w:cs="宋体"/>
      <w:kern w:val="0"/>
      <w:sz w:val="24"/>
      <w:szCs w:val="24"/>
    </w:rPr>
  </w:style>
  <w:style w:type="table" w:styleId="ab">
    <w:name w:val="Table Grid"/>
    <w:basedOn w:val="a1"/>
    <w:uiPriority w:val="59"/>
    <w:rsid w:val="009F52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uiPriority w:val="34"/>
    <w:qFormat/>
    <w:rsid w:val="00CC4938"/>
    <w:pPr>
      <w:ind w:firstLineChars="200" w:firstLine="420"/>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586801">
      <w:bodyDiv w:val="1"/>
      <w:marLeft w:val="0"/>
      <w:marRight w:val="0"/>
      <w:marTop w:val="0"/>
      <w:marBottom w:val="0"/>
      <w:divBdr>
        <w:top w:val="none" w:sz="0" w:space="0" w:color="auto"/>
        <w:left w:val="none" w:sz="0" w:space="0" w:color="auto"/>
        <w:bottom w:val="none" w:sz="0" w:space="0" w:color="auto"/>
        <w:right w:val="none" w:sz="0" w:space="0" w:color="auto"/>
      </w:divBdr>
    </w:div>
    <w:div w:id="349531806">
      <w:bodyDiv w:val="1"/>
      <w:marLeft w:val="0"/>
      <w:marRight w:val="0"/>
      <w:marTop w:val="0"/>
      <w:marBottom w:val="0"/>
      <w:divBdr>
        <w:top w:val="none" w:sz="0" w:space="0" w:color="auto"/>
        <w:left w:val="none" w:sz="0" w:space="0" w:color="auto"/>
        <w:bottom w:val="none" w:sz="0" w:space="0" w:color="auto"/>
        <w:right w:val="none" w:sz="0" w:space="0" w:color="auto"/>
      </w:divBdr>
    </w:div>
    <w:div w:id="398481893">
      <w:bodyDiv w:val="1"/>
      <w:marLeft w:val="0"/>
      <w:marRight w:val="0"/>
      <w:marTop w:val="0"/>
      <w:marBottom w:val="0"/>
      <w:divBdr>
        <w:top w:val="none" w:sz="0" w:space="0" w:color="auto"/>
        <w:left w:val="none" w:sz="0" w:space="0" w:color="auto"/>
        <w:bottom w:val="none" w:sz="0" w:space="0" w:color="auto"/>
        <w:right w:val="none" w:sz="0" w:space="0" w:color="auto"/>
      </w:divBdr>
    </w:div>
    <w:div w:id="488984143">
      <w:bodyDiv w:val="1"/>
      <w:marLeft w:val="0"/>
      <w:marRight w:val="0"/>
      <w:marTop w:val="0"/>
      <w:marBottom w:val="0"/>
      <w:divBdr>
        <w:top w:val="none" w:sz="0" w:space="0" w:color="auto"/>
        <w:left w:val="none" w:sz="0" w:space="0" w:color="auto"/>
        <w:bottom w:val="none" w:sz="0" w:space="0" w:color="auto"/>
        <w:right w:val="none" w:sz="0" w:space="0" w:color="auto"/>
      </w:divBdr>
    </w:div>
    <w:div w:id="731078759">
      <w:bodyDiv w:val="1"/>
      <w:marLeft w:val="0"/>
      <w:marRight w:val="0"/>
      <w:marTop w:val="0"/>
      <w:marBottom w:val="0"/>
      <w:divBdr>
        <w:top w:val="none" w:sz="0" w:space="0" w:color="auto"/>
        <w:left w:val="none" w:sz="0" w:space="0" w:color="auto"/>
        <w:bottom w:val="none" w:sz="0" w:space="0" w:color="auto"/>
        <w:right w:val="none" w:sz="0" w:space="0" w:color="auto"/>
      </w:divBdr>
    </w:div>
    <w:div w:id="746153620">
      <w:bodyDiv w:val="1"/>
      <w:marLeft w:val="0"/>
      <w:marRight w:val="0"/>
      <w:marTop w:val="0"/>
      <w:marBottom w:val="0"/>
      <w:divBdr>
        <w:top w:val="none" w:sz="0" w:space="0" w:color="auto"/>
        <w:left w:val="none" w:sz="0" w:space="0" w:color="auto"/>
        <w:bottom w:val="none" w:sz="0" w:space="0" w:color="auto"/>
        <w:right w:val="none" w:sz="0" w:space="0" w:color="auto"/>
      </w:divBdr>
    </w:div>
    <w:div w:id="852065140">
      <w:bodyDiv w:val="1"/>
      <w:marLeft w:val="0"/>
      <w:marRight w:val="0"/>
      <w:marTop w:val="0"/>
      <w:marBottom w:val="0"/>
      <w:divBdr>
        <w:top w:val="none" w:sz="0" w:space="0" w:color="auto"/>
        <w:left w:val="none" w:sz="0" w:space="0" w:color="auto"/>
        <w:bottom w:val="none" w:sz="0" w:space="0" w:color="auto"/>
        <w:right w:val="none" w:sz="0" w:space="0" w:color="auto"/>
      </w:divBdr>
    </w:div>
    <w:div w:id="858859008">
      <w:bodyDiv w:val="1"/>
      <w:marLeft w:val="0"/>
      <w:marRight w:val="0"/>
      <w:marTop w:val="0"/>
      <w:marBottom w:val="0"/>
      <w:divBdr>
        <w:top w:val="none" w:sz="0" w:space="0" w:color="auto"/>
        <w:left w:val="none" w:sz="0" w:space="0" w:color="auto"/>
        <w:bottom w:val="none" w:sz="0" w:space="0" w:color="auto"/>
        <w:right w:val="none" w:sz="0" w:space="0" w:color="auto"/>
      </w:divBdr>
    </w:div>
    <w:div w:id="1011102795">
      <w:bodyDiv w:val="1"/>
      <w:marLeft w:val="0"/>
      <w:marRight w:val="0"/>
      <w:marTop w:val="0"/>
      <w:marBottom w:val="0"/>
      <w:divBdr>
        <w:top w:val="none" w:sz="0" w:space="0" w:color="auto"/>
        <w:left w:val="none" w:sz="0" w:space="0" w:color="auto"/>
        <w:bottom w:val="none" w:sz="0" w:space="0" w:color="auto"/>
        <w:right w:val="none" w:sz="0" w:space="0" w:color="auto"/>
      </w:divBdr>
    </w:div>
    <w:div w:id="1044862917">
      <w:bodyDiv w:val="1"/>
      <w:marLeft w:val="0"/>
      <w:marRight w:val="0"/>
      <w:marTop w:val="0"/>
      <w:marBottom w:val="0"/>
      <w:divBdr>
        <w:top w:val="none" w:sz="0" w:space="0" w:color="auto"/>
        <w:left w:val="none" w:sz="0" w:space="0" w:color="auto"/>
        <w:bottom w:val="none" w:sz="0" w:space="0" w:color="auto"/>
        <w:right w:val="none" w:sz="0" w:space="0" w:color="auto"/>
      </w:divBdr>
    </w:div>
    <w:div w:id="1091775378">
      <w:bodyDiv w:val="1"/>
      <w:marLeft w:val="0"/>
      <w:marRight w:val="0"/>
      <w:marTop w:val="0"/>
      <w:marBottom w:val="0"/>
      <w:divBdr>
        <w:top w:val="none" w:sz="0" w:space="0" w:color="auto"/>
        <w:left w:val="none" w:sz="0" w:space="0" w:color="auto"/>
        <w:bottom w:val="none" w:sz="0" w:space="0" w:color="auto"/>
        <w:right w:val="none" w:sz="0" w:space="0" w:color="auto"/>
      </w:divBdr>
    </w:div>
    <w:div w:id="1128889153">
      <w:bodyDiv w:val="1"/>
      <w:marLeft w:val="0"/>
      <w:marRight w:val="0"/>
      <w:marTop w:val="0"/>
      <w:marBottom w:val="0"/>
      <w:divBdr>
        <w:top w:val="none" w:sz="0" w:space="0" w:color="auto"/>
        <w:left w:val="none" w:sz="0" w:space="0" w:color="auto"/>
        <w:bottom w:val="none" w:sz="0" w:space="0" w:color="auto"/>
        <w:right w:val="none" w:sz="0" w:space="0" w:color="auto"/>
      </w:divBdr>
    </w:div>
    <w:div w:id="1227492392">
      <w:bodyDiv w:val="1"/>
      <w:marLeft w:val="0"/>
      <w:marRight w:val="0"/>
      <w:marTop w:val="0"/>
      <w:marBottom w:val="0"/>
      <w:divBdr>
        <w:top w:val="none" w:sz="0" w:space="0" w:color="auto"/>
        <w:left w:val="none" w:sz="0" w:space="0" w:color="auto"/>
        <w:bottom w:val="none" w:sz="0" w:space="0" w:color="auto"/>
        <w:right w:val="none" w:sz="0" w:space="0" w:color="auto"/>
      </w:divBdr>
    </w:div>
    <w:div w:id="1440566109">
      <w:bodyDiv w:val="1"/>
      <w:marLeft w:val="0"/>
      <w:marRight w:val="0"/>
      <w:marTop w:val="0"/>
      <w:marBottom w:val="0"/>
      <w:divBdr>
        <w:top w:val="none" w:sz="0" w:space="0" w:color="auto"/>
        <w:left w:val="none" w:sz="0" w:space="0" w:color="auto"/>
        <w:bottom w:val="none" w:sz="0" w:space="0" w:color="auto"/>
        <w:right w:val="none" w:sz="0" w:space="0" w:color="auto"/>
      </w:divBdr>
    </w:div>
    <w:div w:id="1566379712">
      <w:bodyDiv w:val="1"/>
      <w:marLeft w:val="0"/>
      <w:marRight w:val="0"/>
      <w:marTop w:val="0"/>
      <w:marBottom w:val="0"/>
      <w:divBdr>
        <w:top w:val="none" w:sz="0" w:space="0" w:color="auto"/>
        <w:left w:val="none" w:sz="0" w:space="0" w:color="auto"/>
        <w:bottom w:val="none" w:sz="0" w:space="0" w:color="auto"/>
        <w:right w:val="none" w:sz="0" w:space="0" w:color="auto"/>
      </w:divBdr>
    </w:div>
    <w:div w:id="1639456534">
      <w:bodyDiv w:val="1"/>
      <w:marLeft w:val="0"/>
      <w:marRight w:val="0"/>
      <w:marTop w:val="0"/>
      <w:marBottom w:val="0"/>
      <w:divBdr>
        <w:top w:val="none" w:sz="0" w:space="0" w:color="auto"/>
        <w:left w:val="none" w:sz="0" w:space="0" w:color="auto"/>
        <w:bottom w:val="none" w:sz="0" w:space="0" w:color="auto"/>
        <w:right w:val="none" w:sz="0" w:space="0" w:color="auto"/>
      </w:divBdr>
    </w:div>
    <w:div w:id="1652710456">
      <w:bodyDiv w:val="1"/>
      <w:marLeft w:val="0"/>
      <w:marRight w:val="0"/>
      <w:marTop w:val="0"/>
      <w:marBottom w:val="0"/>
      <w:divBdr>
        <w:top w:val="none" w:sz="0" w:space="0" w:color="auto"/>
        <w:left w:val="none" w:sz="0" w:space="0" w:color="auto"/>
        <w:bottom w:val="none" w:sz="0" w:space="0" w:color="auto"/>
        <w:right w:val="none" w:sz="0" w:space="0" w:color="auto"/>
      </w:divBdr>
    </w:div>
    <w:div w:id="1783457900">
      <w:bodyDiv w:val="1"/>
      <w:marLeft w:val="0"/>
      <w:marRight w:val="0"/>
      <w:marTop w:val="0"/>
      <w:marBottom w:val="0"/>
      <w:divBdr>
        <w:top w:val="none" w:sz="0" w:space="0" w:color="auto"/>
        <w:left w:val="none" w:sz="0" w:space="0" w:color="auto"/>
        <w:bottom w:val="none" w:sz="0" w:space="0" w:color="auto"/>
        <w:right w:val="none" w:sz="0" w:space="0" w:color="auto"/>
      </w:divBdr>
    </w:div>
    <w:div w:id="1825974211">
      <w:bodyDiv w:val="1"/>
      <w:marLeft w:val="0"/>
      <w:marRight w:val="0"/>
      <w:marTop w:val="0"/>
      <w:marBottom w:val="0"/>
      <w:divBdr>
        <w:top w:val="none" w:sz="0" w:space="0" w:color="auto"/>
        <w:left w:val="none" w:sz="0" w:space="0" w:color="auto"/>
        <w:bottom w:val="none" w:sz="0" w:space="0" w:color="auto"/>
        <w:right w:val="none" w:sz="0" w:space="0" w:color="auto"/>
      </w:divBdr>
    </w:div>
    <w:div w:id="1952079911">
      <w:bodyDiv w:val="1"/>
      <w:marLeft w:val="0"/>
      <w:marRight w:val="0"/>
      <w:marTop w:val="0"/>
      <w:marBottom w:val="0"/>
      <w:divBdr>
        <w:top w:val="none" w:sz="0" w:space="0" w:color="auto"/>
        <w:left w:val="none" w:sz="0" w:space="0" w:color="auto"/>
        <w:bottom w:val="none" w:sz="0" w:space="0" w:color="auto"/>
        <w:right w:val="none" w:sz="0" w:space="0" w:color="auto"/>
      </w:divBdr>
    </w:div>
    <w:div w:id="1986230789">
      <w:bodyDiv w:val="1"/>
      <w:marLeft w:val="0"/>
      <w:marRight w:val="0"/>
      <w:marTop w:val="0"/>
      <w:marBottom w:val="0"/>
      <w:divBdr>
        <w:top w:val="none" w:sz="0" w:space="0" w:color="auto"/>
        <w:left w:val="none" w:sz="0" w:space="0" w:color="auto"/>
        <w:bottom w:val="none" w:sz="0" w:space="0" w:color="auto"/>
        <w:right w:val="none" w:sz="0" w:space="0" w:color="auto"/>
      </w:divBdr>
    </w:div>
    <w:div w:id="2117167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AEA927-045A-4C63-AFDE-81B5F34AA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369</Words>
  <Characters>2109</Characters>
  <Application>Microsoft Office Word</Application>
  <DocSecurity>0</DocSecurity>
  <Lines>17</Lines>
  <Paragraphs>4</Paragraphs>
  <ScaleCrop>false</ScaleCrop>
  <Company>Lenovo</Company>
  <LinksUpToDate>false</LinksUpToDate>
  <CharactersWithSpaces>2474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VIP</dc:creator>
  <cp:lastModifiedBy>张子健</cp:lastModifiedBy>
  <cp:revision>2</cp:revision>
  <cp:lastPrinted>2016-08-29T03:51:00Z</cp:lastPrinted>
  <dcterms:created xsi:type="dcterms:W3CDTF">2022-08-08T02:09:00Z</dcterms:created>
  <dcterms:modified xsi:type="dcterms:W3CDTF">2022-08-08T02:09:00Z</dcterms:modified>
</cp:coreProperties>
</file>